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FBD" w:rsidRDefault="004D65A1" w:rsidP="00855141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Na osnovu člana 7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. stav (1</w:t>
      </w:r>
      <w:r w:rsidR="00937FBD" w:rsidRPr="00B32628">
        <w:rPr>
          <w:rFonts w:ascii="Times New Roman" w:hAnsi="Times New Roman" w:cs="Times New Roman"/>
          <w:sz w:val="24"/>
          <w:szCs w:val="24"/>
          <w:lang w:val="bs-Latn-BA"/>
        </w:rPr>
        <w:t xml:space="preserve">) 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tačka b), člana 33</w:t>
      </w:r>
      <w:r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 i člana 70.</w:t>
      </w:r>
      <w:r w:rsidR="00937FBD" w:rsidRPr="00B32628">
        <w:rPr>
          <w:rFonts w:ascii="Times New Roman" w:hAnsi="Times New Roman" w:cs="Times New Roman"/>
          <w:sz w:val="24"/>
          <w:szCs w:val="24"/>
          <w:lang w:val="bs-Latn-BA"/>
        </w:rPr>
        <w:t xml:space="preserve"> Zakona o 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Centralnoj banci Bosne i Hercegovine (''Službeni glasnik BiH''</w:t>
      </w:r>
      <w:r w:rsidR="00C74374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 br. 1/97, 29/02, 13/03, 9/05, 76/06 i 32/07), Upravno vijeće Centralne banke Bosne i Hercegovine na </w:t>
      </w:r>
      <w:r w:rsidR="001058D2">
        <w:rPr>
          <w:rFonts w:ascii="Times New Roman" w:hAnsi="Times New Roman" w:cs="Times New Roman"/>
          <w:sz w:val="24"/>
          <w:szCs w:val="24"/>
          <w:lang w:val="bs-Latn-BA"/>
        </w:rPr>
        <w:t xml:space="preserve">petoj 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sjednici od </w:t>
      </w:r>
      <w:r w:rsidR="001058D2">
        <w:rPr>
          <w:rFonts w:ascii="Times New Roman" w:hAnsi="Times New Roman" w:cs="Times New Roman"/>
          <w:sz w:val="24"/>
          <w:szCs w:val="24"/>
          <w:lang w:val="bs-Latn-BA"/>
        </w:rPr>
        <w:t>29.03.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2021. godine, donosi</w:t>
      </w:r>
    </w:p>
    <w:p w:rsidR="0014140A" w:rsidRPr="00855141" w:rsidRDefault="0014140A" w:rsidP="00855141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855141" w:rsidRDefault="00855141" w:rsidP="00937F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937FBD" w:rsidRPr="00B32628" w:rsidRDefault="00937FBD" w:rsidP="00937F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B32628">
        <w:rPr>
          <w:rFonts w:ascii="Times New Roman" w:hAnsi="Times New Roman" w:cs="Times New Roman"/>
          <w:b/>
          <w:sz w:val="24"/>
          <w:szCs w:val="24"/>
          <w:lang w:val="bs-Latn-BA"/>
        </w:rPr>
        <w:t>ODLUKU</w:t>
      </w:r>
    </w:p>
    <w:p w:rsidR="00937FBD" w:rsidRDefault="00937FBD" w:rsidP="00937F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B32628">
        <w:rPr>
          <w:rFonts w:ascii="Times New Roman" w:hAnsi="Times New Roman" w:cs="Times New Roman"/>
          <w:b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izmjenama i dopunama </w:t>
      </w:r>
      <w:r w:rsidRPr="00B32628">
        <w:rPr>
          <w:rFonts w:ascii="Times New Roman" w:hAnsi="Times New Roman" w:cs="Times New Roman"/>
          <w:b/>
          <w:sz w:val="24"/>
          <w:szCs w:val="24"/>
          <w:lang w:val="bs-Latn-BA"/>
        </w:rPr>
        <w:t>Od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luke o </w:t>
      </w:r>
      <w:r w:rsidR="005020DE">
        <w:rPr>
          <w:rFonts w:ascii="Times New Roman" w:hAnsi="Times New Roman" w:cs="Times New Roman"/>
          <w:b/>
          <w:sz w:val="24"/>
          <w:szCs w:val="24"/>
          <w:lang w:val="bs-Latn-BA"/>
        </w:rPr>
        <w:t>kupovini i prodaji konvertibilnih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mar</w:t>
      </w:r>
      <w:r w:rsidR="005020DE">
        <w:rPr>
          <w:rFonts w:ascii="Times New Roman" w:hAnsi="Times New Roman" w:cs="Times New Roman"/>
          <w:b/>
          <w:sz w:val="24"/>
          <w:szCs w:val="24"/>
          <w:lang w:val="bs-Latn-BA"/>
        </w:rPr>
        <w:t>aka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komercijalnim bankama</w:t>
      </w:r>
    </w:p>
    <w:p w:rsidR="00937FBD" w:rsidRDefault="00937FBD" w:rsidP="00937FBD">
      <w:pPr>
        <w:spacing w:after="0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937FBD" w:rsidRDefault="00937FBD" w:rsidP="00937FBD">
      <w:pPr>
        <w:spacing w:after="0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937FBD" w:rsidRPr="00B32628" w:rsidRDefault="00937FBD" w:rsidP="00937F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Član 1.</w:t>
      </w:r>
    </w:p>
    <w:p w:rsidR="00937FBD" w:rsidRDefault="00937FBD" w:rsidP="00937F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C65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6E6C65">
        <w:rPr>
          <w:rFonts w:ascii="Times New Roman" w:hAnsi="Times New Roman" w:cs="Times New Roman"/>
          <w:sz w:val="24"/>
          <w:szCs w:val="24"/>
        </w:rPr>
        <w:t>Odluci</w:t>
      </w:r>
      <w:proofErr w:type="spellEnd"/>
      <w:r w:rsidRPr="006E6C65">
        <w:rPr>
          <w:rFonts w:ascii="Times New Roman" w:hAnsi="Times New Roman" w:cs="Times New Roman"/>
          <w:sz w:val="24"/>
          <w:szCs w:val="24"/>
        </w:rPr>
        <w:t xml:space="preserve"> </w:t>
      </w:r>
      <w:r w:rsidRPr="00DC3745">
        <w:rPr>
          <w:rFonts w:ascii="Times New Roman" w:hAnsi="Times New Roman" w:cs="Times New Roman"/>
          <w:sz w:val="24"/>
          <w:szCs w:val="24"/>
          <w:lang w:val="bs-Latn-BA"/>
        </w:rPr>
        <w:t xml:space="preserve">o </w:t>
      </w:r>
      <w:r w:rsidR="005020DE">
        <w:rPr>
          <w:rFonts w:ascii="Times New Roman" w:hAnsi="Times New Roman" w:cs="Times New Roman"/>
          <w:sz w:val="24"/>
          <w:szCs w:val="24"/>
          <w:lang w:val="bs-Latn-BA"/>
        </w:rPr>
        <w:t>kupovini i prodaji konvertibilnih</w:t>
      </w:r>
      <w:r w:rsidRPr="00DC3745">
        <w:rPr>
          <w:rFonts w:ascii="Times New Roman" w:hAnsi="Times New Roman" w:cs="Times New Roman"/>
          <w:sz w:val="24"/>
          <w:szCs w:val="24"/>
          <w:lang w:val="bs-Latn-BA"/>
        </w:rPr>
        <w:t xml:space="preserve"> mar</w:t>
      </w:r>
      <w:r w:rsidR="005020DE">
        <w:rPr>
          <w:rFonts w:ascii="Times New Roman" w:hAnsi="Times New Roman" w:cs="Times New Roman"/>
          <w:sz w:val="24"/>
          <w:szCs w:val="24"/>
          <w:lang w:val="bs-Latn-BA"/>
        </w:rPr>
        <w:t>aka</w:t>
      </w:r>
      <w:r w:rsidRPr="00DC3745">
        <w:rPr>
          <w:rFonts w:ascii="Times New Roman" w:hAnsi="Times New Roman" w:cs="Times New Roman"/>
          <w:sz w:val="24"/>
          <w:szCs w:val="24"/>
          <w:lang w:val="bs-Latn-BA"/>
        </w:rPr>
        <w:t xml:space="preserve"> komercijalnim bankama </w:t>
      </w:r>
      <w:r w:rsidRPr="00DC3745">
        <w:rPr>
          <w:rFonts w:ascii="Times New Roman" w:hAnsi="Times New Roman" w:cs="Times New Roman"/>
          <w:sz w:val="24"/>
          <w:szCs w:val="24"/>
        </w:rPr>
        <w:t>(</w:t>
      </w:r>
      <w:r w:rsidRPr="006E6C65">
        <w:rPr>
          <w:rFonts w:ascii="Times New Roman" w:hAnsi="Times New Roman" w:cs="Times New Roman"/>
          <w:sz w:val="24"/>
          <w:szCs w:val="24"/>
        </w:rPr>
        <w:t>''</w:t>
      </w:r>
      <w:proofErr w:type="spellStart"/>
      <w:r w:rsidRPr="006E6C65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Pr="006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C65">
        <w:rPr>
          <w:rFonts w:ascii="Times New Roman" w:hAnsi="Times New Roman" w:cs="Times New Roman"/>
          <w:sz w:val="24"/>
          <w:szCs w:val="24"/>
        </w:rPr>
        <w:t>glas</w:t>
      </w:r>
      <w:r>
        <w:rPr>
          <w:rFonts w:ascii="Times New Roman" w:hAnsi="Times New Roman" w:cs="Times New Roman"/>
          <w:sz w:val="24"/>
          <w:szCs w:val="24"/>
        </w:rPr>
        <w:t>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BiH</w:t>
      </w:r>
      <w:proofErr w:type="spellEnd"/>
      <w:r>
        <w:rPr>
          <w:rFonts w:ascii="Times New Roman" w:hAnsi="Times New Roman" w:cs="Times New Roman"/>
          <w:sz w:val="24"/>
          <w:szCs w:val="24"/>
        </w:rPr>
        <w:t>''</w:t>
      </w:r>
      <w:r w:rsidR="008551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64/18) u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iza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65A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</w:rPr>
        <w:t>dodaje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stav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(4)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37FBD" w:rsidRDefault="00937FBD" w:rsidP="00937F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7FBD" w:rsidRDefault="00937FBD" w:rsidP="004D65A1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proofErr w:type="gramStart"/>
      <w:r w:rsidRPr="006E6C65">
        <w:rPr>
          <w:rFonts w:ascii="Times New Roman" w:hAnsi="Times New Roman" w:cs="Times New Roman"/>
          <w:sz w:val="24"/>
          <w:szCs w:val="24"/>
        </w:rPr>
        <w:t>''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Radni dan u smislu ove odluke je dan na </w:t>
      </w:r>
      <w:r>
        <w:rPr>
          <w:rFonts w:ascii="Times New Roman" w:hAnsi="Times New Roman" w:cs="Times New Roman"/>
          <w:sz w:val="24"/>
          <w:szCs w:val="24"/>
          <w:lang w:val="bs-Latn-BA"/>
        </w:rPr>
        <w:t>koji rade Centralna banka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 i TARG</w:t>
      </w:r>
      <w:r>
        <w:rPr>
          <w:rFonts w:ascii="Times New Roman" w:hAnsi="Times New Roman" w:cs="Times New Roman"/>
          <w:sz w:val="24"/>
          <w:szCs w:val="24"/>
          <w:lang w:val="bs-Latn-BA"/>
        </w:rPr>
        <w:t>ET sistem. Neradni dani za Cenralnu banku su subota, nedjelja, 1</w:t>
      </w:r>
      <w:r w:rsidR="004D65A1">
        <w:rPr>
          <w:rFonts w:ascii="Times New Roman" w:hAnsi="Times New Roman" w:cs="Times New Roman"/>
          <w:sz w:val="24"/>
          <w:szCs w:val="24"/>
          <w:lang w:val="bs-Latn-BA"/>
        </w:rPr>
        <w:t>.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i 2. januar i 1</w:t>
      </w:r>
      <w:r w:rsidR="004D65A1">
        <w:rPr>
          <w:rFonts w:ascii="Times New Roman" w:hAnsi="Times New Roman" w:cs="Times New Roman"/>
          <w:sz w:val="24"/>
          <w:szCs w:val="24"/>
          <w:lang w:val="bs-Latn-BA"/>
        </w:rPr>
        <w:t>.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i 2. maj i drugi dani koje, 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u skladu sa propisima</w:t>
      </w:r>
      <w:r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 iz opravdanih razloga odredi guverner Centralne banke. Neradni dani za TARGET su definisani propisima Eurosistema.</w:t>
      </w:r>
      <w:r>
        <w:rPr>
          <w:rFonts w:ascii="Times New Roman" w:hAnsi="Times New Roman" w:cs="Times New Roman"/>
          <w:sz w:val="24"/>
          <w:szCs w:val="24"/>
          <w:lang w:val="bs-Latn-BA"/>
        </w:rPr>
        <w:t>''.</w:t>
      </w:r>
    </w:p>
    <w:p w:rsidR="00937FBD" w:rsidRDefault="00937FBD" w:rsidP="004D65A1">
      <w:pPr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A01D1B">
        <w:rPr>
          <w:rFonts w:ascii="Times New Roman" w:hAnsi="Times New Roman" w:cs="Times New Roman"/>
          <w:b/>
          <w:sz w:val="24"/>
          <w:szCs w:val="24"/>
          <w:lang w:val="bs-Latn-BA"/>
        </w:rPr>
        <w:t>Član 2.</w:t>
      </w:r>
    </w:p>
    <w:p w:rsidR="00937FBD" w:rsidRDefault="00937FBD" w:rsidP="004D65A1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01D1B">
        <w:rPr>
          <w:rFonts w:ascii="Times New Roman" w:hAnsi="Times New Roman" w:cs="Times New Roman"/>
          <w:sz w:val="24"/>
          <w:szCs w:val="24"/>
          <w:lang w:val="bs-Latn-BA"/>
        </w:rPr>
        <w:t>U članu 4. stav (5) iza riječi</w:t>
      </w:r>
      <w:r w:rsidR="003C466F">
        <w:rPr>
          <w:rFonts w:ascii="Times New Roman" w:hAnsi="Times New Roman" w:cs="Times New Roman"/>
          <w:sz w:val="24"/>
          <w:szCs w:val="24"/>
          <w:lang w:val="bs-Latn-BA"/>
        </w:rPr>
        <w:t>:</w:t>
      </w:r>
      <w:r w:rsidRPr="00A01D1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C74374">
        <w:rPr>
          <w:rFonts w:ascii="Times New Roman" w:hAnsi="Times New Roman" w:cs="Times New Roman"/>
          <w:sz w:val="24"/>
          <w:szCs w:val="24"/>
          <w:lang w:val="bs-Latn-BA"/>
        </w:rPr>
        <w:t xml:space="preserve">''odnosno s datumom </w:t>
      </w:r>
      <w:r w:rsidRPr="00A01D1B">
        <w:rPr>
          <w:rFonts w:ascii="Times New Roman" w:hAnsi="Times New Roman" w:cs="Times New Roman"/>
          <w:sz w:val="24"/>
          <w:szCs w:val="24"/>
          <w:lang w:val="bs-Latn-BA"/>
        </w:rPr>
        <w:t>valute</w:t>
      </w:r>
      <w:r>
        <w:rPr>
          <w:rFonts w:ascii="Times New Roman" w:hAnsi="Times New Roman" w:cs="Times New Roman"/>
          <w:sz w:val="24"/>
          <w:szCs w:val="24"/>
          <w:lang w:val="bs-Latn-BA"/>
        </w:rPr>
        <w:t>''</w:t>
      </w:r>
      <w:r w:rsidR="00817A2B">
        <w:rPr>
          <w:rFonts w:ascii="Times New Roman" w:hAnsi="Times New Roman" w:cs="Times New Roman"/>
          <w:sz w:val="24"/>
          <w:szCs w:val="24"/>
          <w:lang w:val="bs-Latn-BA"/>
        </w:rPr>
        <w:t xml:space="preserve"> dodaju se riječi</w:t>
      </w:r>
      <w:r w:rsidR="00BB23A4">
        <w:rPr>
          <w:rFonts w:ascii="Times New Roman" w:hAnsi="Times New Roman" w:cs="Times New Roman"/>
          <w:sz w:val="24"/>
          <w:szCs w:val="24"/>
          <w:lang w:val="bs-Latn-BA"/>
        </w:rPr>
        <w:t>:</w:t>
      </w:r>
      <w:r w:rsidRPr="00A01D1B">
        <w:rPr>
          <w:rFonts w:ascii="Times New Roman" w:hAnsi="Times New Roman" w:cs="Times New Roman"/>
          <w:sz w:val="24"/>
          <w:szCs w:val="24"/>
          <w:lang w:val="bs-Latn-BA"/>
        </w:rPr>
        <w:t xml:space="preserve"> ''</w:t>
      </w:r>
      <w:r>
        <w:rPr>
          <w:rFonts w:ascii="Times New Roman" w:hAnsi="Times New Roman" w:cs="Times New Roman"/>
          <w:sz w:val="24"/>
          <w:szCs w:val="24"/>
          <w:lang w:val="bs-Latn-BA"/>
        </w:rPr>
        <w:t>isti radni dan (T+0) ili''.</w:t>
      </w:r>
    </w:p>
    <w:p w:rsidR="00B81E6D" w:rsidRDefault="00B81E6D" w:rsidP="00937FBD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937FBD" w:rsidRPr="00C16909" w:rsidRDefault="00937FBD" w:rsidP="00937FBD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C16909">
        <w:rPr>
          <w:rFonts w:ascii="Times New Roman" w:hAnsi="Times New Roman" w:cs="Times New Roman"/>
          <w:sz w:val="24"/>
          <w:szCs w:val="24"/>
          <w:lang w:val="bs-Latn-BA"/>
        </w:rPr>
        <w:t>Stav (6) mijenja se i glasi: ''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(6) </w:t>
      </w:r>
      <w:r w:rsidRPr="00C16909">
        <w:rPr>
          <w:rFonts w:ascii="Times New Roman" w:hAnsi="Times New Roman" w:cs="Times New Roman"/>
          <w:sz w:val="24"/>
          <w:szCs w:val="24"/>
          <w:lang w:val="bs-Latn-BA"/>
        </w:rPr>
        <w:t>Centralna banka u zavisnosti od trenutne raspoloživosti deviznih rezervi, planu investiranja i ranije preuzetim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obavezama može odobriti zahtjev iz stava (5) ovog člana.''</w:t>
      </w:r>
      <w:r w:rsidR="004D65A1">
        <w:rPr>
          <w:rFonts w:ascii="Times New Roman" w:hAnsi="Times New Roman" w:cs="Times New Roman"/>
          <w:sz w:val="24"/>
          <w:szCs w:val="24"/>
          <w:lang w:val="bs-Latn-BA"/>
        </w:rPr>
        <w:t>.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:rsidR="00937FBD" w:rsidRDefault="00855141" w:rsidP="00937FBD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Stav (7) mijenja se i glasi: ''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(7) 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 xml:space="preserve">Banka je dužna zahtjev iz stava (5) 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ovog člana dostaviti Centralnoj banci najkasnije do 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>11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.00 sati za zahtjev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 xml:space="preserve"> sa valutom isti radni dan (T+0)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 odnosno do 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>13.00 s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ati za zahtjev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 xml:space="preserve"> sa valutom jedan radni dan (T+1)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.''.</w:t>
      </w:r>
    </w:p>
    <w:p w:rsidR="00937FBD" w:rsidRDefault="00937FBD" w:rsidP="00937FBD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937FBD" w:rsidRDefault="00937FBD" w:rsidP="00937FBD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Iza stava (7) dodaje se stav (8) koji glasi: ''</w:t>
      </w:r>
      <w:r w:rsidRPr="00A24781">
        <w:rPr>
          <w:rFonts w:ascii="Times New Roman" w:hAnsi="Times New Roman" w:cs="Times New Roman"/>
          <w:sz w:val="24"/>
          <w:szCs w:val="24"/>
          <w:lang w:val="bs-Latn-BA"/>
        </w:rPr>
        <w:t xml:space="preserve">(8) Ukoliko zahtjev sa valutom </w:t>
      </w:r>
      <w:r>
        <w:rPr>
          <w:rFonts w:ascii="Times New Roman" w:hAnsi="Times New Roman" w:cs="Times New Roman"/>
          <w:sz w:val="24"/>
          <w:szCs w:val="24"/>
          <w:lang w:val="bs-Latn-BA"/>
        </w:rPr>
        <w:t>(</w:t>
      </w:r>
      <w:r w:rsidRPr="00A24781">
        <w:rPr>
          <w:rFonts w:ascii="Times New Roman" w:hAnsi="Times New Roman" w:cs="Times New Roman"/>
          <w:sz w:val="24"/>
          <w:szCs w:val="24"/>
          <w:lang w:val="bs-Latn-BA"/>
        </w:rPr>
        <w:t>T+0</w:t>
      </w:r>
      <w:r>
        <w:rPr>
          <w:rFonts w:ascii="Times New Roman" w:hAnsi="Times New Roman" w:cs="Times New Roman"/>
          <w:sz w:val="24"/>
          <w:szCs w:val="24"/>
          <w:lang w:val="bs-Latn-BA"/>
        </w:rPr>
        <w:t>)</w:t>
      </w:r>
      <w:r w:rsidRPr="00A24781">
        <w:rPr>
          <w:rFonts w:ascii="Times New Roman" w:hAnsi="Times New Roman" w:cs="Times New Roman"/>
          <w:sz w:val="24"/>
          <w:szCs w:val="24"/>
          <w:lang w:val="bs-Latn-BA"/>
        </w:rPr>
        <w:t xml:space="preserve"> bude dostavljen poslije 11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.00 sati </w:t>
      </w:r>
      <w:r w:rsidRPr="00A24781">
        <w:rPr>
          <w:rFonts w:ascii="Times New Roman" w:hAnsi="Times New Roman" w:cs="Times New Roman"/>
          <w:sz w:val="24"/>
          <w:szCs w:val="24"/>
          <w:lang w:val="bs-Latn-BA"/>
        </w:rPr>
        <w:t xml:space="preserve">odnosno zahtjev sa valutom </w:t>
      </w:r>
      <w:r>
        <w:rPr>
          <w:rFonts w:ascii="Times New Roman" w:hAnsi="Times New Roman" w:cs="Times New Roman"/>
          <w:sz w:val="24"/>
          <w:szCs w:val="24"/>
          <w:lang w:val="bs-Latn-BA"/>
        </w:rPr>
        <w:t>(</w:t>
      </w:r>
      <w:r w:rsidRPr="00A24781">
        <w:rPr>
          <w:rFonts w:ascii="Times New Roman" w:hAnsi="Times New Roman" w:cs="Times New Roman"/>
          <w:sz w:val="24"/>
          <w:szCs w:val="24"/>
          <w:lang w:val="bs-Latn-BA"/>
        </w:rPr>
        <w:t>T+1</w:t>
      </w:r>
      <w:r>
        <w:rPr>
          <w:rFonts w:ascii="Times New Roman" w:hAnsi="Times New Roman" w:cs="Times New Roman"/>
          <w:sz w:val="24"/>
          <w:szCs w:val="24"/>
          <w:lang w:val="bs-Latn-BA"/>
        </w:rPr>
        <w:t>)</w:t>
      </w:r>
      <w:r w:rsidRPr="00A24781">
        <w:rPr>
          <w:rFonts w:ascii="Times New Roman" w:hAnsi="Times New Roman" w:cs="Times New Roman"/>
          <w:sz w:val="24"/>
          <w:szCs w:val="24"/>
          <w:lang w:val="bs-Latn-BA"/>
        </w:rPr>
        <w:t xml:space="preserve"> poslije 13.00 sat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i, biće </w:t>
      </w:r>
      <w:r w:rsidRPr="00A24781">
        <w:rPr>
          <w:rFonts w:ascii="Times New Roman" w:hAnsi="Times New Roman" w:cs="Times New Roman"/>
          <w:sz w:val="24"/>
          <w:szCs w:val="24"/>
          <w:lang w:val="bs-Latn-BA"/>
        </w:rPr>
        <w:t>odbijen.</w:t>
      </w:r>
      <w:r>
        <w:rPr>
          <w:rFonts w:ascii="Times New Roman" w:hAnsi="Times New Roman" w:cs="Times New Roman"/>
          <w:sz w:val="24"/>
          <w:szCs w:val="24"/>
          <w:lang w:val="bs-Latn-BA"/>
        </w:rPr>
        <w:t>''.</w:t>
      </w:r>
    </w:p>
    <w:p w:rsidR="00937FBD" w:rsidRPr="00A24781" w:rsidRDefault="00937FBD" w:rsidP="00937FBD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Dosadašnji stavovi (8), (9), (10) i (11) postaju stavovi (9), (10), (11) i (12).</w:t>
      </w:r>
    </w:p>
    <w:p w:rsidR="00937FBD" w:rsidRDefault="00937FBD" w:rsidP="00937FB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937FBD" w:rsidRDefault="00937FBD" w:rsidP="00937F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A24781">
        <w:rPr>
          <w:rFonts w:ascii="Times New Roman" w:hAnsi="Times New Roman" w:cs="Times New Roman"/>
          <w:b/>
          <w:sz w:val="24"/>
          <w:szCs w:val="24"/>
          <w:lang w:val="bs-Latn-BA"/>
        </w:rPr>
        <w:t>Član 3.</w:t>
      </w:r>
    </w:p>
    <w:p w:rsidR="00937FBD" w:rsidRDefault="00937FBD" w:rsidP="00937FB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U članu 5. stav (6) mijenja se i glasi</w:t>
      </w:r>
      <w:r w:rsidRPr="00CB0720">
        <w:rPr>
          <w:rFonts w:ascii="Times New Roman" w:hAnsi="Times New Roman" w:cs="Times New Roman"/>
          <w:sz w:val="24"/>
          <w:szCs w:val="24"/>
          <w:lang w:val="bs-Latn-BA"/>
        </w:rPr>
        <w:t>:</w:t>
      </w:r>
    </w:p>
    <w:p w:rsidR="00937FBD" w:rsidRPr="00CB0720" w:rsidRDefault="00937FBD" w:rsidP="00937FB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CB0720">
        <w:rPr>
          <w:rFonts w:ascii="Times New Roman" w:hAnsi="Times New Roman" w:cs="Times New Roman"/>
          <w:sz w:val="24"/>
          <w:szCs w:val="24"/>
          <w:lang w:val="bs-Latn-BA"/>
        </w:rPr>
        <w:t>''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(6)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Centralna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banka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realizuje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zaključnicu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prodaji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KM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datum s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kojim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potvrđena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uplata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banke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devizni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račun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odnosno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preuzimanja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efektivnog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stranog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novca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Ukoliko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uplata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iz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nepredviđenih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razloga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ne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bude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realizovana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>
        <w:rPr>
          <w:rFonts w:ascii="Times New Roman" w:hAnsi="Times New Roman" w:cs="Times New Roman"/>
          <w:bCs/>
          <w:sz w:val="24"/>
          <w:szCs w:val="24"/>
        </w:rPr>
        <w:t>16.</w:t>
      </w:r>
      <w:r w:rsidRPr="00CB0720">
        <w:rPr>
          <w:rFonts w:ascii="Times New Roman" w:hAnsi="Times New Roman" w:cs="Times New Roman"/>
          <w:bCs/>
          <w:sz w:val="24"/>
          <w:szCs w:val="24"/>
        </w:rPr>
        <w:t>30</w:t>
      </w:r>
      <w:r>
        <w:rPr>
          <w:rFonts w:ascii="Times New Roman" w:hAnsi="Times New Roman" w:cs="Times New Roman"/>
          <w:bCs/>
          <w:sz w:val="24"/>
          <w:szCs w:val="24"/>
        </w:rPr>
        <w:t xml:space="preserve"> sati</w:t>
      </w:r>
      <w:r w:rsidRPr="00CB072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realizacija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zaključnice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će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biti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naredni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radni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ukoliko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sredstva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budu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evi</w:t>
      </w:r>
      <w:r>
        <w:rPr>
          <w:rFonts w:ascii="Times New Roman" w:hAnsi="Times New Roman" w:cs="Times New Roman"/>
          <w:bCs/>
          <w:sz w:val="24"/>
          <w:szCs w:val="24"/>
        </w:rPr>
        <w:t>dentirana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izvodu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računa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Centralne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banke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kod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inobanke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ili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odobrena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DB-CI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ili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DB-DI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najkasnije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do 13</w:t>
      </w:r>
      <w:r>
        <w:rPr>
          <w:rFonts w:ascii="Times New Roman" w:hAnsi="Times New Roman" w:cs="Times New Roman"/>
          <w:bCs/>
          <w:sz w:val="24"/>
          <w:szCs w:val="24"/>
        </w:rPr>
        <w:t>.00</w:t>
      </w:r>
      <w:r w:rsidRPr="00CB0720">
        <w:rPr>
          <w:rFonts w:ascii="Times New Roman" w:hAnsi="Times New Roman" w:cs="Times New Roman"/>
          <w:bCs/>
          <w:sz w:val="24"/>
          <w:szCs w:val="24"/>
        </w:rPr>
        <w:t xml:space="preserve"> sati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narednog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radnog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dana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CB0720">
        <w:rPr>
          <w:rFonts w:ascii="Times New Roman" w:hAnsi="Times New Roman" w:cs="Times New Roman"/>
          <w:bCs/>
          <w:sz w:val="24"/>
          <w:szCs w:val="24"/>
        </w:rPr>
        <w:t xml:space="preserve">o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čemu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će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banka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biti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blagovremeno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obav</w:t>
      </w:r>
      <w:r w:rsidR="0060717D">
        <w:rPr>
          <w:rFonts w:ascii="Times New Roman" w:hAnsi="Times New Roman" w:cs="Times New Roman"/>
          <w:bCs/>
          <w:sz w:val="24"/>
          <w:szCs w:val="24"/>
        </w:rPr>
        <w:t>i</w:t>
      </w:r>
      <w:r w:rsidRPr="00CB0720">
        <w:rPr>
          <w:rFonts w:ascii="Times New Roman" w:hAnsi="Times New Roman" w:cs="Times New Roman"/>
          <w:bCs/>
          <w:sz w:val="24"/>
          <w:szCs w:val="24"/>
        </w:rPr>
        <w:t>ještena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  <w:r w:rsidR="00C74374">
        <w:rPr>
          <w:rFonts w:ascii="Times New Roman" w:hAnsi="Times New Roman" w:cs="Times New Roman"/>
          <w:sz w:val="24"/>
          <w:szCs w:val="24"/>
          <w:lang w:val="bs-Latn-BA"/>
        </w:rPr>
        <w:t>''.</w:t>
      </w:r>
    </w:p>
    <w:p w:rsidR="00937FBD" w:rsidRDefault="00937FBD" w:rsidP="00937FBD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937FBD" w:rsidRDefault="00937FBD" w:rsidP="00937FBD">
      <w:pPr>
        <w:widowControl w:val="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lastRenderedPageBreak/>
        <w:t>Iza stava (6) dodaje se stav (7) koji glasi: ''</w:t>
      </w:r>
      <w:r w:rsidRPr="003A7C0D">
        <w:rPr>
          <w:rFonts w:ascii="Times New Roman" w:hAnsi="Times New Roman" w:cs="Times New Roman"/>
          <w:bCs/>
          <w:sz w:val="24"/>
          <w:szCs w:val="24"/>
          <w:lang w:val="bs-Latn-BA"/>
        </w:rPr>
        <w:t>(7)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Ukoliko uplata ne bude realizovana u skladu sa stavom (6) ovog č</w:t>
      </w:r>
      <w:r w:rsidR="003025CC">
        <w:rPr>
          <w:rFonts w:ascii="Times New Roman" w:hAnsi="Times New Roman" w:cs="Times New Roman"/>
          <w:bCs/>
          <w:sz w:val="24"/>
          <w:szCs w:val="24"/>
          <w:lang w:val="bs-Latn-BA"/>
        </w:rPr>
        <w:t>lana smatra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će se da je banka odustala od ugovorene zaključnice prodaje KM, o čemu će banka biti obavještena pisanim putem. Ukoliko je potrebno da Centralna banka izvrši povrat deviznih sredstava banci isti će, u skladu s instrukcijom banke, u razumnom roku biti izvršen na račun banke.''.</w:t>
      </w:r>
    </w:p>
    <w:p w:rsidR="00937FBD" w:rsidRDefault="00937FBD" w:rsidP="00937FBD">
      <w:pPr>
        <w:widowControl w:val="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Dosadašnji stav (7) postaje stav (8).</w:t>
      </w:r>
    </w:p>
    <w:p w:rsidR="00937FBD" w:rsidRDefault="00937FBD" w:rsidP="00937FBD">
      <w:pPr>
        <w:widowControl w:val="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</w:p>
    <w:p w:rsidR="00937FBD" w:rsidRDefault="00937FBD" w:rsidP="00937FBD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050510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Član 4.</w:t>
      </w:r>
    </w:p>
    <w:p w:rsidR="00937FBD" w:rsidRDefault="00937FBD" w:rsidP="00937FBD">
      <w:pPr>
        <w:widowControl w:val="0"/>
        <w:spacing w:after="0"/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050510">
        <w:rPr>
          <w:rFonts w:ascii="Times New Roman" w:hAnsi="Times New Roman" w:cs="Times New Roman"/>
          <w:bCs/>
          <w:sz w:val="24"/>
          <w:szCs w:val="24"/>
          <w:lang w:val="bs-Latn-BA"/>
        </w:rPr>
        <w:t>Član 6. mijenja se i glasi:</w:t>
      </w:r>
    </w:p>
    <w:p w:rsidR="00937FBD" w:rsidRDefault="00937FBD" w:rsidP="00937FBD">
      <w:pPr>
        <w:widowControl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''Član 6.</w:t>
      </w:r>
    </w:p>
    <w:p w:rsidR="00937FBD" w:rsidRDefault="00937FBD" w:rsidP="00937FBD">
      <w:pPr>
        <w:widowControl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(Naknada)</w:t>
      </w:r>
    </w:p>
    <w:p w:rsidR="001525E3" w:rsidRPr="001525E3" w:rsidRDefault="001525E3" w:rsidP="001525E3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5E3">
        <w:rPr>
          <w:rFonts w:ascii="Times New Roman" w:hAnsi="Times New Roman" w:cs="Times New Roman"/>
          <w:sz w:val="24"/>
          <w:szCs w:val="24"/>
        </w:rPr>
        <w:t>Centralna</w:t>
      </w:r>
      <w:proofErr w:type="spellEnd"/>
      <w:r w:rsidRPr="00152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25E3">
        <w:rPr>
          <w:rFonts w:ascii="Times New Roman" w:hAnsi="Times New Roman" w:cs="Times New Roman"/>
          <w:sz w:val="24"/>
          <w:szCs w:val="24"/>
        </w:rPr>
        <w:t>banka</w:t>
      </w:r>
      <w:proofErr w:type="spellEnd"/>
      <w:proofErr w:type="gramEnd"/>
      <w:r w:rsidRPr="00152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5E3">
        <w:rPr>
          <w:rFonts w:ascii="Times New Roman" w:hAnsi="Times New Roman" w:cs="Times New Roman"/>
          <w:sz w:val="24"/>
          <w:szCs w:val="24"/>
        </w:rPr>
        <w:t>vrši</w:t>
      </w:r>
      <w:proofErr w:type="spellEnd"/>
      <w:r w:rsidRPr="00152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5E3">
        <w:rPr>
          <w:rFonts w:ascii="Times New Roman" w:hAnsi="Times New Roman" w:cs="Times New Roman"/>
          <w:sz w:val="24"/>
          <w:szCs w:val="24"/>
        </w:rPr>
        <w:t>obračun</w:t>
      </w:r>
      <w:proofErr w:type="spellEnd"/>
      <w:r w:rsidRPr="00152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5E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52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5E3">
        <w:rPr>
          <w:rFonts w:ascii="Times New Roman" w:hAnsi="Times New Roman" w:cs="Times New Roman"/>
          <w:sz w:val="24"/>
          <w:szCs w:val="24"/>
        </w:rPr>
        <w:t>naplatu</w:t>
      </w:r>
      <w:proofErr w:type="spellEnd"/>
      <w:r w:rsidRPr="00152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5E3">
        <w:rPr>
          <w:rFonts w:ascii="Times New Roman" w:hAnsi="Times New Roman" w:cs="Times New Roman"/>
          <w:sz w:val="24"/>
          <w:szCs w:val="24"/>
        </w:rPr>
        <w:t>naknade</w:t>
      </w:r>
      <w:proofErr w:type="spellEnd"/>
      <w:r w:rsidRPr="001525E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525E3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1525E3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1525E3">
        <w:rPr>
          <w:rFonts w:ascii="Times New Roman" w:hAnsi="Times New Roman" w:cs="Times New Roman"/>
          <w:sz w:val="24"/>
          <w:szCs w:val="24"/>
        </w:rPr>
        <w:t>propisom</w:t>
      </w:r>
      <w:proofErr w:type="spellEnd"/>
      <w:r w:rsidRPr="001525E3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tarifi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naknada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Centralne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''.</w:t>
      </w:r>
    </w:p>
    <w:p w:rsidR="001525E3" w:rsidRPr="00E138A9" w:rsidRDefault="001525E3" w:rsidP="00937FBD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7FBD" w:rsidRDefault="00937FBD" w:rsidP="00937F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Član 5</w:t>
      </w:r>
      <w:r w:rsidRPr="00B32628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:rsidR="00937FBD" w:rsidRDefault="00937FBD" w:rsidP="00937FBD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Ova odluka stupa na snagu osmog dana od dana objavljivanja u ''Službenom glasniku BiH'', a primjenjuje se od 01.05.2021. godine.</w:t>
      </w:r>
    </w:p>
    <w:p w:rsidR="00937FBD" w:rsidRDefault="00937FBD" w:rsidP="00937FBD">
      <w:pPr>
        <w:spacing w:after="0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937FBD" w:rsidRDefault="00937FBD" w:rsidP="00937F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Član 6</w:t>
      </w:r>
      <w:r w:rsidRPr="00A96E3C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:rsidR="00937FBD" w:rsidRPr="00A96E3C" w:rsidRDefault="00937FBD" w:rsidP="00937FBD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96E3C">
        <w:rPr>
          <w:rFonts w:ascii="Times New Roman" w:hAnsi="Times New Roman" w:cs="Times New Roman"/>
          <w:sz w:val="24"/>
          <w:szCs w:val="24"/>
          <w:lang w:val="bs-Latn-BA"/>
        </w:rPr>
        <w:t>Ova odluka se objavljuje i u ''Službenim novinama Federacije BiH'', ''Službenom glasniku Republike Srpske'' i ''Službenom glasniku Brčko distrikta Bosne i Hercegovine''.</w:t>
      </w:r>
    </w:p>
    <w:p w:rsidR="00937FBD" w:rsidRPr="00A96E3C" w:rsidRDefault="00937FBD" w:rsidP="00937FBD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937FBD" w:rsidRDefault="00937FBD" w:rsidP="00937FBD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937FBD" w:rsidRDefault="00937FBD" w:rsidP="00937FBD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                    Pre</w:t>
      </w:r>
      <w:r w:rsidR="00A44D13">
        <w:rPr>
          <w:rFonts w:ascii="Times New Roman" w:hAnsi="Times New Roman" w:cs="Times New Roman"/>
          <w:sz w:val="24"/>
          <w:szCs w:val="24"/>
          <w:lang w:val="bs-Latn-BA"/>
        </w:rPr>
        <w:t>d</w:t>
      </w:r>
      <w:r>
        <w:rPr>
          <w:rFonts w:ascii="Times New Roman" w:hAnsi="Times New Roman" w:cs="Times New Roman"/>
          <w:sz w:val="24"/>
          <w:szCs w:val="24"/>
          <w:lang w:val="bs-Latn-BA"/>
        </w:rPr>
        <w:t>sjedavajući</w:t>
      </w:r>
    </w:p>
    <w:p w:rsidR="00937FBD" w:rsidRDefault="00937FBD" w:rsidP="00937FBD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Broj: UV-122-01-1</w:t>
      </w:r>
      <w:r w:rsidR="001058D2">
        <w:rPr>
          <w:rFonts w:ascii="Times New Roman" w:hAnsi="Times New Roman" w:cs="Times New Roman"/>
          <w:sz w:val="24"/>
          <w:szCs w:val="24"/>
          <w:lang w:val="bs-Latn-BA"/>
        </w:rPr>
        <w:t>-892-9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/21                                    </w:t>
      </w:r>
      <w:r w:rsidR="001058D2">
        <w:rPr>
          <w:rFonts w:ascii="Times New Roman" w:hAnsi="Times New Roman" w:cs="Times New Roman"/>
          <w:sz w:val="24"/>
          <w:szCs w:val="24"/>
          <w:lang w:val="bs-Latn-BA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Upravnog vijeća Centralne banke</w:t>
      </w:r>
    </w:p>
    <w:p w:rsidR="00937FBD" w:rsidRDefault="00937FBD" w:rsidP="00937FBD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Sarajevo,</w:t>
      </w:r>
      <w:r w:rsidR="001058D2">
        <w:rPr>
          <w:rFonts w:ascii="Times New Roman" w:hAnsi="Times New Roman" w:cs="Times New Roman"/>
          <w:sz w:val="24"/>
          <w:szCs w:val="24"/>
          <w:lang w:val="bs-Latn-BA"/>
        </w:rPr>
        <w:t>29.03.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21. godinu                                      </w:t>
      </w:r>
      <w:r w:rsidR="001058D2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Bosne i Hercegovine</w:t>
      </w:r>
    </w:p>
    <w:p w:rsidR="00937FBD" w:rsidRDefault="00937FBD" w:rsidP="00937FBD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                     GUVERNER</w:t>
      </w:r>
    </w:p>
    <w:p w:rsidR="00937FBD" w:rsidRDefault="00937FBD" w:rsidP="00937FBD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                     dr. Senad Softić</w:t>
      </w:r>
    </w:p>
    <w:p w:rsidR="00937FBD" w:rsidRDefault="00937FBD" w:rsidP="00937FBD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937FBD" w:rsidRDefault="00937FBD" w:rsidP="00937FBD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937FBD" w:rsidRDefault="00937FBD" w:rsidP="00937FBD"/>
    <w:p w:rsidR="001525E3" w:rsidRDefault="001525E3" w:rsidP="00937FBD"/>
    <w:p w:rsidR="001525E3" w:rsidRDefault="001525E3" w:rsidP="00937FBD"/>
    <w:p w:rsidR="001525E3" w:rsidRDefault="001525E3" w:rsidP="00937FBD"/>
    <w:p w:rsidR="001525E3" w:rsidRDefault="001525E3" w:rsidP="00937FBD"/>
    <w:p w:rsidR="00937FBD" w:rsidRDefault="00937FBD"/>
    <w:p w:rsidR="00855141" w:rsidRDefault="00937FBD" w:rsidP="00937FBD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B32628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            </w:t>
      </w:r>
    </w:p>
    <w:p w:rsidR="00937FBD" w:rsidRDefault="00937FBD"/>
    <w:sectPr w:rsidR="00937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D3961"/>
    <w:multiLevelType w:val="hybridMultilevel"/>
    <w:tmpl w:val="65502F96"/>
    <w:lvl w:ilvl="0" w:tplc="6052B8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FBD"/>
    <w:rsid w:val="000A786C"/>
    <w:rsid w:val="001058D2"/>
    <w:rsid w:val="0014140A"/>
    <w:rsid w:val="001525E3"/>
    <w:rsid w:val="002D7048"/>
    <w:rsid w:val="003025CC"/>
    <w:rsid w:val="003C466F"/>
    <w:rsid w:val="004D65A1"/>
    <w:rsid w:val="005020DE"/>
    <w:rsid w:val="0060326D"/>
    <w:rsid w:val="0060717D"/>
    <w:rsid w:val="00746FC5"/>
    <w:rsid w:val="007F6C15"/>
    <w:rsid w:val="00817A2B"/>
    <w:rsid w:val="00855141"/>
    <w:rsid w:val="00937FBD"/>
    <w:rsid w:val="00A44D13"/>
    <w:rsid w:val="00B81E6D"/>
    <w:rsid w:val="00BB23A4"/>
    <w:rsid w:val="00C74374"/>
    <w:rsid w:val="00CE2091"/>
    <w:rsid w:val="00D1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9F0C7-9C1A-4D49-8211-FB10F84B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7FBD"/>
    <w:pPr>
      <w:spacing w:after="0" w:line="240" w:lineRule="auto"/>
    </w:pPr>
    <w:rPr>
      <w:rFonts w:ascii="Calibri" w:eastAsia="Calibri" w:hAnsi="Calibri" w:cs="Times New Roman"/>
      <w:lang w:val="sr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3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Kadira Suljanovic</dc:creator>
  <cp:keywords/>
  <dc:description/>
  <cp:lastModifiedBy>Alma Cingic</cp:lastModifiedBy>
  <cp:revision>3</cp:revision>
  <cp:lastPrinted>2021-03-22T06:56:00Z</cp:lastPrinted>
  <dcterms:created xsi:type="dcterms:W3CDTF">2021-04-14T09:14:00Z</dcterms:created>
  <dcterms:modified xsi:type="dcterms:W3CDTF">2021-04-14T09:17:00Z</dcterms:modified>
</cp:coreProperties>
</file>