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38" w:rsidRPr="001F6080" w:rsidRDefault="001F6080" w:rsidP="00F45138">
      <w:pPr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       </w:t>
      </w:r>
      <w:bookmarkStart w:id="0" w:name="_GoBack"/>
      <w:bookmarkEnd w:id="0"/>
      <w:r w:rsidR="00F45138" w:rsidRPr="001F6080">
        <w:rPr>
          <w:rStyle w:val="Strong"/>
          <w:b w:val="0"/>
        </w:rPr>
        <w:t xml:space="preserve">            Na </w:t>
      </w:r>
      <w:r w:rsidR="00F45138">
        <w:rPr>
          <w:rStyle w:val="Strong"/>
          <w:b w:val="0"/>
        </w:rPr>
        <w:t>temelju</w:t>
      </w:r>
      <w:r w:rsidR="00F45138" w:rsidRPr="001F6080">
        <w:rPr>
          <w:rStyle w:val="Strong"/>
          <w:b w:val="0"/>
        </w:rPr>
        <w:t xml:space="preserve"> član</w:t>
      </w:r>
      <w:r w:rsidR="00F45138">
        <w:rPr>
          <w:rStyle w:val="Strong"/>
          <w:b w:val="0"/>
        </w:rPr>
        <w:t>k</w:t>
      </w:r>
      <w:r w:rsidR="00F45138" w:rsidRPr="001F6080">
        <w:rPr>
          <w:rStyle w:val="Strong"/>
          <w:b w:val="0"/>
        </w:rPr>
        <w:t>a 7. stav</w:t>
      </w:r>
      <w:r w:rsidR="00F45138">
        <w:rPr>
          <w:rStyle w:val="Strong"/>
          <w:b w:val="0"/>
        </w:rPr>
        <w:t>ak</w:t>
      </w:r>
      <w:r w:rsidR="00F45138" w:rsidRPr="001F6080">
        <w:rPr>
          <w:rStyle w:val="Strong"/>
          <w:b w:val="0"/>
        </w:rPr>
        <w:t xml:space="preserve"> 1. t</w:t>
      </w:r>
      <w:r w:rsidR="00F45138">
        <w:rPr>
          <w:rStyle w:val="Strong"/>
          <w:b w:val="0"/>
        </w:rPr>
        <w:t>o</w:t>
      </w:r>
      <w:r w:rsidR="00F45138" w:rsidRPr="001F6080">
        <w:rPr>
          <w:rStyle w:val="Strong"/>
          <w:b w:val="0"/>
        </w:rPr>
        <w:t xml:space="preserve">čka i Zakona o Centralnoj banci Bosne i Hercegovine ("Službeni glasnik BiH", broj 1/97), Upravno vijeće Centralne banke Bosne i Hercegovine, na 7. sjednici od 29. </w:t>
      </w:r>
      <w:r w:rsidR="00F45138">
        <w:rPr>
          <w:rStyle w:val="Strong"/>
          <w:b w:val="0"/>
        </w:rPr>
        <w:t>ožujka</w:t>
      </w:r>
      <w:r w:rsidR="00F45138" w:rsidRPr="001F6080">
        <w:rPr>
          <w:rStyle w:val="Strong"/>
          <w:b w:val="0"/>
        </w:rPr>
        <w:t xml:space="preserve"> 2000. godine,  d o n o s i</w:t>
      </w:r>
    </w:p>
    <w:p w:rsidR="00F45138" w:rsidRPr="001F6080" w:rsidRDefault="00F45138" w:rsidP="00F45138">
      <w:pPr>
        <w:pStyle w:val="Heading1"/>
        <w:rPr>
          <w:rStyle w:val="Strong"/>
          <w:b w:val="0"/>
        </w:rPr>
      </w:pP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Heading1"/>
        <w:rPr>
          <w:rStyle w:val="Strong"/>
          <w:b w:val="0"/>
        </w:rPr>
      </w:pPr>
      <w:r w:rsidRPr="001F6080">
        <w:rPr>
          <w:rStyle w:val="Strong"/>
          <w:b w:val="0"/>
        </w:rPr>
        <w:t>O D L U K U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o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osnivanju </w:t>
      </w:r>
      <w:r>
        <w:rPr>
          <w:rStyle w:val="Strong"/>
          <w:b w:val="0"/>
        </w:rPr>
        <w:t>Podružnice</w:t>
      </w:r>
      <w:r w:rsidRPr="001F6080">
        <w:rPr>
          <w:rStyle w:val="Strong"/>
          <w:b w:val="0"/>
        </w:rPr>
        <w:t xml:space="preserve"> Centralne banke Bosne i Hercegovine u Brčkom</w:t>
      </w:r>
    </w:p>
    <w:p w:rsidR="00F45138" w:rsidRPr="001F6080" w:rsidRDefault="00F45138" w:rsidP="00F45138">
      <w:pPr>
        <w:jc w:val="both"/>
        <w:rPr>
          <w:rStyle w:val="Strong"/>
          <w:b w:val="0"/>
        </w:rPr>
      </w:pPr>
    </w:p>
    <w:p w:rsidR="00F45138" w:rsidRPr="001F6080" w:rsidRDefault="00F45138" w:rsidP="00F45138">
      <w:pPr>
        <w:jc w:val="both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1.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 xml:space="preserve">Ovom odlukom, Centralna banka Bosne i Hercegovine (u daljem tekstu: Centralna banka), osniva </w:t>
      </w:r>
      <w:r>
        <w:rPr>
          <w:rStyle w:val="Strong"/>
          <w:b w:val="0"/>
        </w:rPr>
        <w:t>podružnicu</w:t>
      </w:r>
      <w:r w:rsidRPr="001F6080">
        <w:rPr>
          <w:rStyle w:val="Strong"/>
          <w:b w:val="0"/>
        </w:rPr>
        <w:t xml:space="preserve">  u Brčkom.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>Odlukom se odre</w:t>
      </w:r>
      <w:r>
        <w:rPr>
          <w:rStyle w:val="Strong"/>
          <w:b w:val="0"/>
        </w:rPr>
        <w:t>đ</w:t>
      </w:r>
      <w:r w:rsidRPr="001F6080">
        <w:rPr>
          <w:rStyle w:val="Strong"/>
          <w:b w:val="0"/>
        </w:rPr>
        <w:t xml:space="preserve">uje  naziv, sjedište, pečat, zadaci i obveze </w:t>
      </w:r>
      <w:r>
        <w:rPr>
          <w:rStyle w:val="Strong"/>
          <w:b w:val="0"/>
        </w:rPr>
        <w:t>podružnice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2.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 xml:space="preserve"> Osniva se </w:t>
      </w:r>
      <w:r>
        <w:rPr>
          <w:rStyle w:val="Strong"/>
          <w:b w:val="0"/>
        </w:rPr>
        <w:t>podružnica</w:t>
      </w:r>
      <w:r w:rsidRPr="001F6080">
        <w:rPr>
          <w:rStyle w:val="Strong"/>
          <w:b w:val="0"/>
        </w:rPr>
        <w:t xml:space="preserve"> Centralne banke pod nazivom: "Centralna banka Bosne i Hercegovine </w:t>
      </w:r>
      <w:r>
        <w:rPr>
          <w:rStyle w:val="Strong"/>
          <w:b w:val="0"/>
        </w:rPr>
        <w:t>Podružnica</w:t>
      </w:r>
      <w:r w:rsidRPr="001F6080">
        <w:rPr>
          <w:rStyle w:val="Strong"/>
          <w:b w:val="0"/>
        </w:rPr>
        <w:t xml:space="preserve"> Brčko"</w:t>
      </w:r>
      <w:r>
        <w:rPr>
          <w:rStyle w:val="Strong"/>
          <w:b w:val="0"/>
        </w:rPr>
        <w:t xml:space="preserve"> </w:t>
      </w:r>
      <w:r w:rsidRPr="001F6080">
        <w:rPr>
          <w:rStyle w:val="Strong"/>
          <w:b w:val="0"/>
        </w:rPr>
        <w:t>(u daljem tekstu</w:t>
      </w:r>
      <w:r>
        <w:rPr>
          <w:rStyle w:val="Strong"/>
          <w:b w:val="0"/>
        </w:rPr>
        <w:t>: Podružnica</w:t>
      </w:r>
      <w:r w:rsidRPr="001F6080">
        <w:rPr>
          <w:rStyle w:val="Strong"/>
          <w:b w:val="0"/>
        </w:rPr>
        <w:t>).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Sjedište </w:t>
      </w:r>
      <w:r>
        <w:rPr>
          <w:rStyle w:val="Strong"/>
          <w:b w:val="0"/>
        </w:rPr>
        <w:t>Podružnice</w:t>
      </w:r>
      <w:r w:rsidRPr="001F6080">
        <w:rPr>
          <w:rStyle w:val="Strong"/>
          <w:b w:val="0"/>
        </w:rPr>
        <w:t xml:space="preserve"> je u  Brčkom.</w:t>
      </w: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3.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>
        <w:rPr>
          <w:rStyle w:val="Strong"/>
          <w:b w:val="0"/>
        </w:rPr>
        <w:tab/>
        <w:t>Podružnica</w:t>
      </w:r>
      <w:r w:rsidRPr="001F6080">
        <w:rPr>
          <w:rStyle w:val="Strong"/>
          <w:b w:val="0"/>
        </w:rPr>
        <w:t xml:space="preserve"> iz član</w:t>
      </w:r>
      <w:r>
        <w:rPr>
          <w:rStyle w:val="Strong"/>
          <w:b w:val="0"/>
        </w:rPr>
        <w:t>k</w:t>
      </w:r>
      <w:r w:rsidRPr="001F6080">
        <w:rPr>
          <w:rStyle w:val="Strong"/>
          <w:b w:val="0"/>
        </w:rPr>
        <w:t>a 2. ove odluke, izvršava obveze i zadatke propisane Zakonom o Centralnoj banci Bosne i Hercegovine, odlukama Upravnog vijeća i guvernera Centralne banke.</w:t>
      </w:r>
    </w:p>
    <w:p w:rsidR="00F45138" w:rsidRPr="001F6080" w:rsidRDefault="00F45138" w:rsidP="00F45138">
      <w:pPr>
        <w:pStyle w:val="BodyText"/>
        <w:ind w:firstLine="720"/>
        <w:rPr>
          <w:rStyle w:val="Strong"/>
          <w:b w:val="0"/>
        </w:rPr>
      </w:pPr>
      <w:r>
        <w:rPr>
          <w:rStyle w:val="Strong"/>
          <w:b w:val="0"/>
        </w:rPr>
        <w:t>Podružnica</w:t>
      </w:r>
      <w:r w:rsidRPr="001F6080">
        <w:rPr>
          <w:rStyle w:val="Strong"/>
          <w:b w:val="0"/>
        </w:rPr>
        <w:t xml:space="preserve"> će otvoriti račun za svoje poslovanje, </w:t>
      </w:r>
      <w:r>
        <w:rPr>
          <w:rStyle w:val="Strong"/>
          <w:b w:val="0"/>
        </w:rPr>
        <w:t>o</w:t>
      </w:r>
      <w:r w:rsidRPr="001F6080">
        <w:rPr>
          <w:rStyle w:val="Strong"/>
          <w:b w:val="0"/>
        </w:rPr>
        <w:t>visno o ovlaš</w:t>
      </w:r>
      <w:r>
        <w:rPr>
          <w:rStyle w:val="Strong"/>
          <w:b w:val="0"/>
        </w:rPr>
        <w:t>t</w:t>
      </w:r>
      <w:r w:rsidRPr="001F6080">
        <w:rPr>
          <w:rStyle w:val="Strong"/>
          <w:b w:val="0"/>
        </w:rPr>
        <w:t>enj</w:t>
      </w:r>
      <w:r>
        <w:rPr>
          <w:rStyle w:val="Strong"/>
          <w:b w:val="0"/>
        </w:rPr>
        <w:t>u</w:t>
      </w:r>
      <w:r w:rsidRPr="001F6080">
        <w:rPr>
          <w:rStyle w:val="Strong"/>
          <w:b w:val="0"/>
        </w:rPr>
        <w:t xml:space="preserve"> guvernera.</w:t>
      </w:r>
      <w:r w:rsidRPr="001F6080">
        <w:rPr>
          <w:rStyle w:val="Strong"/>
          <w:b w:val="0"/>
        </w:rPr>
        <w:tab/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4.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 xml:space="preserve">Podružnica </w:t>
      </w:r>
      <w:r w:rsidRPr="001F6080">
        <w:rPr>
          <w:rStyle w:val="Strong"/>
          <w:b w:val="0"/>
        </w:rPr>
        <w:t xml:space="preserve">ima pečat okruglog oblika, na kojem je oko grba Bosne i Hercegovine ispisan tekst sljedeće sadržine: </w:t>
      </w:r>
    </w:p>
    <w:p w:rsidR="00F45138" w:rsidRPr="001F6080" w:rsidRDefault="00F45138" w:rsidP="00F45138">
      <w:pPr>
        <w:ind w:firstLine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prvom redu do ruba pečata "Bosna i Hercegovina" ispisan latiničnim i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ćiriličnim pismom,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drugom redu: "Centralna banka Bosne i Hercegovine" ispisan latiničnim i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ćiriličnim pismom,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u sljedećim redovima: "Centralna banka Bosne i Hercegovine </w:t>
      </w:r>
      <w:r>
        <w:rPr>
          <w:rStyle w:val="Strong"/>
          <w:b w:val="0"/>
        </w:rPr>
        <w:t>Podružnica</w:t>
      </w:r>
      <w:r w:rsidRPr="001F6080">
        <w:rPr>
          <w:rStyle w:val="Strong"/>
          <w:b w:val="0"/>
        </w:rPr>
        <w:t xml:space="preserve">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Brčko"  ispisan latiničnim i ćiriličnim pismom.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 w:rsidRPr="001F6080">
        <w:rPr>
          <w:rStyle w:val="Strong"/>
          <w:b w:val="0"/>
        </w:rPr>
        <w:t>Pečat iz stav</w:t>
      </w:r>
      <w:r>
        <w:rPr>
          <w:rStyle w:val="Strong"/>
          <w:b w:val="0"/>
        </w:rPr>
        <w:t>k</w:t>
      </w:r>
      <w:r w:rsidRPr="001F6080">
        <w:rPr>
          <w:rStyle w:val="Strong"/>
          <w:b w:val="0"/>
        </w:rPr>
        <w:t>a 1. ovog član</w:t>
      </w:r>
      <w:r>
        <w:rPr>
          <w:rStyle w:val="Strong"/>
          <w:b w:val="0"/>
        </w:rPr>
        <w:t>k</w:t>
      </w:r>
      <w:r w:rsidRPr="001F6080">
        <w:rPr>
          <w:rStyle w:val="Strong"/>
          <w:b w:val="0"/>
        </w:rPr>
        <w:t>a izrađuje Centralni ured Centralne banke.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5.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Organizacija poslovanja i</w:t>
      </w:r>
      <w:r>
        <w:rPr>
          <w:rStyle w:val="Strong"/>
          <w:b w:val="0"/>
        </w:rPr>
        <w:t xml:space="preserve"> sistematizacija radnih mjesta Podružnice</w:t>
      </w:r>
      <w:r w:rsidRPr="001F6080">
        <w:rPr>
          <w:rStyle w:val="Strong"/>
          <w:b w:val="0"/>
        </w:rPr>
        <w:t xml:space="preserve"> propisa</w:t>
      </w:r>
      <w:r>
        <w:rPr>
          <w:rStyle w:val="Strong"/>
          <w:b w:val="0"/>
        </w:rPr>
        <w:t xml:space="preserve">t </w:t>
      </w:r>
      <w:r w:rsidRPr="001F6080">
        <w:rPr>
          <w:rStyle w:val="Strong"/>
          <w:b w:val="0"/>
        </w:rPr>
        <w:t>će se odgovarajućim op</w:t>
      </w:r>
      <w:r>
        <w:rPr>
          <w:rStyle w:val="Strong"/>
          <w:b w:val="0"/>
        </w:rPr>
        <w:t>ć</w:t>
      </w:r>
      <w:r w:rsidRPr="001F6080">
        <w:rPr>
          <w:rStyle w:val="Strong"/>
          <w:b w:val="0"/>
        </w:rPr>
        <w:t>im aktima Centralne banke.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>
        <w:rPr>
          <w:rStyle w:val="Strong"/>
          <w:b w:val="0"/>
        </w:rPr>
        <w:tab/>
        <w:t>Rukovoditelja Podružnice</w:t>
      </w:r>
      <w:r w:rsidRPr="001F6080">
        <w:rPr>
          <w:rStyle w:val="Strong"/>
          <w:b w:val="0"/>
        </w:rPr>
        <w:t xml:space="preserve"> imenuje guverner u skladu s op</w:t>
      </w:r>
      <w:r>
        <w:rPr>
          <w:rStyle w:val="Strong"/>
          <w:b w:val="0"/>
        </w:rPr>
        <w:t>ć</w:t>
      </w:r>
      <w:r w:rsidRPr="001F6080">
        <w:rPr>
          <w:rStyle w:val="Strong"/>
          <w:b w:val="0"/>
        </w:rPr>
        <w:t xml:space="preserve">im aktima Centralne </w:t>
      </w:r>
      <w:r>
        <w:rPr>
          <w:rStyle w:val="Strong"/>
          <w:b w:val="0"/>
        </w:rPr>
        <w:t>b</w:t>
      </w:r>
      <w:r w:rsidRPr="001F6080">
        <w:rPr>
          <w:rStyle w:val="Strong"/>
          <w:b w:val="0"/>
        </w:rPr>
        <w:t>anke.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6.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>Vrijeme i način izvršenja ove odluke ut</w:t>
      </w:r>
      <w:r>
        <w:rPr>
          <w:rStyle w:val="Strong"/>
          <w:b w:val="0"/>
        </w:rPr>
        <w:t>vrđ</w:t>
      </w:r>
      <w:r w:rsidRPr="001F6080">
        <w:rPr>
          <w:rStyle w:val="Strong"/>
          <w:b w:val="0"/>
        </w:rPr>
        <w:t>uje guverner uz s</w:t>
      </w:r>
      <w:r>
        <w:rPr>
          <w:rStyle w:val="Strong"/>
          <w:b w:val="0"/>
        </w:rPr>
        <w:t>u</w:t>
      </w:r>
      <w:r w:rsidRPr="001F6080">
        <w:rPr>
          <w:rStyle w:val="Strong"/>
          <w:b w:val="0"/>
        </w:rPr>
        <w:t>glasnost Upravnog vijeća Centralne banke.</w:t>
      </w: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 w:rsidRPr="001F6080">
        <w:rPr>
          <w:rStyle w:val="Strong"/>
          <w:b w:val="0"/>
        </w:rPr>
        <w:lastRenderedPageBreak/>
        <w:t>Član</w:t>
      </w:r>
      <w:r>
        <w:rPr>
          <w:rStyle w:val="Strong"/>
          <w:b w:val="0"/>
        </w:rPr>
        <w:t>ak</w:t>
      </w:r>
      <w:r w:rsidRPr="001F6080">
        <w:rPr>
          <w:rStyle w:val="Strong"/>
          <w:b w:val="0"/>
        </w:rPr>
        <w:t xml:space="preserve"> 7.</w:t>
      </w:r>
    </w:p>
    <w:p w:rsidR="00F45138" w:rsidRPr="001F6080" w:rsidRDefault="00F45138" w:rsidP="00F45138">
      <w:pPr>
        <w:pStyle w:val="BodyTextIndent"/>
        <w:rPr>
          <w:rStyle w:val="Strong"/>
          <w:b w:val="0"/>
        </w:rPr>
      </w:pPr>
    </w:p>
    <w:p w:rsidR="00F45138" w:rsidRPr="001F6080" w:rsidRDefault="00F45138" w:rsidP="00F45138">
      <w:pPr>
        <w:pStyle w:val="BodyTextIndent"/>
        <w:rPr>
          <w:rStyle w:val="Strong"/>
          <w:b w:val="0"/>
        </w:rPr>
      </w:pPr>
      <w:r w:rsidRPr="001F6080">
        <w:rPr>
          <w:rStyle w:val="Strong"/>
          <w:b w:val="0"/>
        </w:rPr>
        <w:t>Ova odluka objavi</w:t>
      </w:r>
      <w:r>
        <w:rPr>
          <w:rStyle w:val="Strong"/>
          <w:b w:val="0"/>
        </w:rPr>
        <w:t xml:space="preserve">t </w:t>
      </w:r>
      <w:r w:rsidRPr="001F6080">
        <w:rPr>
          <w:rStyle w:val="Strong"/>
          <w:b w:val="0"/>
        </w:rPr>
        <w:t>će se u službenim glasilima Bosne i Hercegovine, Federacije Bosne i Hercegovine i Republike Srpske, a stupi</w:t>
      </w:r>
      <w:r>
        <w:rPr>
          <w:rStyle w:val="Strong"/>
          <w:b w:val="0"/>
        </w:rPr>
        <w:t xml:space="preserve">t </w:t>
      </w:r>
      <w:r w:rsidRPr="001F6080">
        <w:rPr>
          <w:rStyle w:val="Strong"/>
          <w:b w:val="0"/>
        </w:rPr>
        <w:t>će na snagu danom objavljivanja u “Službenom glasniku BiH”.</w:t>
      </w: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>UV broj 10/00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</w:t>
      </w:r>
      <w:r w:rsidRPr="001F6080">
        <w:rPr>
          <w:rStyle w:val="Strong"/>
          <w:b w:val="0"/>
        </w:rPr>
        <w:tab/>
        <w:t xml:space="preserve">                  Predsjeda</w:t>
      </w:r>
      <w:r>
        <w:rPr>
          <w:rStyle w:val="Strong"/>
          <w:b w:val="0"/>
        </w:rPr>
        <w:t>telj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 xml:space="preserve">29. </w:t>
      </w:r>
      <w:r>
        <w:rPr>
          <w:rStyle w:val="Strong"/>
          <w:b w:val="0"/>
        </w:rPr>
        <w:t>ožujka</w:t>
      </w:r>
      <w:r w:rsidRPr="001F6080">
        <w:rPr>
          <w:rStyle w:val="Strong"/>
          <w:b w:val="0"/>
        </w:rPr>
        <w:t xml:space="preserve"> 2000.</w:t>
      </w:r>
      <w:r>
        <w:rPr>
          <w:rStyle w:val="Strong"/>
          <w:b w:val="0"/>
        </w:rPr>
        <w:t xml:space="preserve"> </w:t>
      </w:r>
      <w:r w:rsidRPr="001F6080">
        <w:rPr>
          <w:rStyle w:val="Strong"/>
          <w:b w:val="0"/>
        </w:rPr>
        <w:t>godine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Upravnog vijeća Centralne banke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Sarajevo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              Bosne i Hercegovine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Guverner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Peter  Nicholl</w:t>
      </w:r>
    </w:p>
    <w:p w:rsidR="00F45138" w:rsidRPr="00F45138" w:rsidRDefault="00F45138" w:rsidP="00F45138">
      <w:pPr>
        <w:rPr>
          <w:rStyle w:val="Strong"/>
          <w:b w:val="0"/>
          <w:lang w:val="sr-Cyrl-BA"/>
        </w:rPr>
      </w:pPr>
    </w:p>
    <w:sectPr w:rsidR="00F45138" w:rsidRPr="00F45138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84957"/>
    <w:rsid w:val="001A3416"/>
    <w:rsid w:val="001C155D"/>
    <w:rsid w:val="001F6080"/>
    <w:rsid w:val="001F615B"/>
    <w:rsid w:val="002249E5"/>
    <w:rsid w:val="00227319"/>
    <w:rsid w:val="002616B0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1430F"/>
    <w:rsid w:val="00F22BFA"/>
    <w:rsid w:val="00F45138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990963-635B-4E9B-B941-F03BA06E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5</cp:revision>
  <cp:lastPrinted>2016-06-21T13:04:00Z</cp:lastPrinted>
  <dcterms:created xsi:type="dcterms:W3CDTF">2016-11-28T13:49:00Z</dcterms:created>
  <dcterms:modified xsi:type="dcterms:W3CDTF">2017-01-06T09:14:00Z</dcterms:modified>
</cp:coreProperties>
</file>