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61715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Na osnovu člana 7. tačka b) i članova 36., 57. i 70. Zakona o Centralnoj banci Bosne i Hercegovine („Službeni glasnik BiH“, br. 1/97, 29/02, 8/03, 13/03, 14/03, 9/05, 76/06 i 32/07) Upravno vijeće Centralne banke Bosne i Hercegovine, na 7. sjednici održano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j 10.7.2026. godine, donosi </w:t>
      </w:r>
    </w:p>
    <w:p w14:paraId="7FF0525F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1950D3C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0E29810E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UPUTSTVO</w:t>
      </w:r>
    </w:p>
    <w:p w14:paraId="6948A9C9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o  dopunama Uputstva za rad po računu rezervi banaka</w:t>
      </w:r>
    </w:p>
    <w:p w14:paraId="23A66A99" w14:textId="77777777" w:rsidR="00B01D26" w:rsidRDefault="00B01D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42543C9C" w14:textId="77777777" w:rsidR="00B01D26" w:rsidRDefault="00B01D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34A5FC06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Član 1.</w:t>
      </w:r>
    </w:p>
    <w:p w14:paraId="5EC2335E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U Uputstvu za rad po računu rezervi banaka („Službeni glasnik BiH“, broj: 61/23)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 xml:space="preserve">  u članu 6. tačke a) iza riječi ''banke'' dodaju se riječi ''u KM'' a da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>ljnji tekst je nepromijenjen.</w:t>
      </w:r>
    </w:p>
    <w:p w14:paraId="5B397809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</w:pPr>
    </w:p>
    <w:p w14:paraId="46BED7C5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>Iza tačke a) dodaje se nova tačka b) koja glasi:</w:t>
      </w:r>
    </w:p>
    <w:p w14:paraId="22688CFD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 xml:space="preserve">''b)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 xml:space="preserve">sa/na računa rezervi banke u KM na/sa račun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  <w:t>u instant platnom sistemu Bosne i Hercegovine (skraćeno: IPS BiH).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''.</w:t>
      </w:r>
    </w:p>
    <w:p w14:paraId="1FF59962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2C0A056B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Dosadašnje tačke b), c) i d) postaju tačke c), d) i e).</w:t>
      </w:r>
    </w:p>
    <w:p w14:paraId="177E91EC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6DB0B91D" w14:textId="77777777" w:rsidR="00B01D26" w:rsidRDefault="00B01D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2FBA7816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Član 2.</w:t>
      </w:r>
    </w:p>
    <w:p w14:paraId="1F9DA2DC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Iza člana 9. dodaje se član 9a. koji glasi:</w:t>
      </w:r>
    </w:p>
    <w:p w14:paraId="7D7D949B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''Član 9a.</w:t>
      </w:r>
    </w:p>
    <w:p w14:paraId="55BAF179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 xml:space="preserve">(Prenos sredstava sa/na račun rezervi banke u KM na/sa račun u </w:t>
      </w:r>
      <w:bookmarkStart w:id="0" w:name="_Hlk233377105"/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 xml:space="preserve">IPS BiH </w:t>
      </w:r>
      <w:bookmarkEnd w:id="0"/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sistemu)</w:t>
      </w:r>
    </w:p>
    <w:p w14:paraId="7FCE8FD6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(1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 xml:space="preserve">) Prenos sredstava sa/na račun rezervi banke u KM na/sa račun u IPS BiH sistemu može se vršiti svakog radnog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dana Centralne banke u skladu s pravilima rada IPS BiH sistema.</w:t>
      </w:r>
    </w:p>
    <w:p w14:paraId="3270FFA0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(2) Zahtjev za prenos sredstava sa računa rezervi u KM banke na račun u IPS BiH sistemu banka podnosi na Obrascu 2, koji je sastavni dio ovog uputstva.</w:t>
      </w:r>
    </w:p>
    <w:p w14:paraId="340B72C5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 xml:space="preserve">(3) Zahtjev iz stava (2) ovog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člana, ovjeren pečatom i potpisan od strane ovlaštene osobe iz člana 4. ovog uputstva, dostavlja se nadležnoj organizacionoj jedinici Centralne banke u kojoj se vodi račun rezervi elektronskim putem.</w:t>
      </w:r>
    </w:p>
    <w:p w14:paraId="363EBAA5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(4) Prenos sredstava sa računa u IPS BiH sistemu na raču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n rezervi u KM banka vrši upućivanjem SWIFT poruke u IPS BiH sistem, čime se povećava stanje računa rezervi u KM. Izuzetno, u toku dana na način propisan pravilima rada IPS BiH sistema, prenos sredstava može izvršiti Centralna banka, na osnovu pisanog zaht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jeva banke za povrat sredstava podnesenog nadležnoj organizacionoj jedinici Centralne banke.</w:t>
      </w:r>
    </w:p>
    <w:p w14:paraId="1F8B25EF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(5) Sredstva koja se nalaze na računu IPS BiH sistema prema presjeku na kraju radnog dana BPRV-a u 16:00 sati se ne prenose na račun rezervi banke u KM, ali se ura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hr-HR"/>
        </w:rPr>
        <w:t>čunavaju u ukupna sredstva na računu rezervi u KM, za praćenje i obračun ispunjenja obavezne rezerve.''</w:t>
      </w:r>
    </w:p>
    <w:p w14:paraId="383AFB12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49BEB2B0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Član 3.</w:t>
      </w:r>
    </w:p>
    <w:p w14:paraId="33D9D8EA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U članu 15. tačke a) iza riječi ''BPRV-a'' dodaju se nove riječi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''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i sa računa u IPS BiH sistemu''.</w:t>
      </w:r>
    </w:p>
    <w:p w14:paraId="47634DB8" w14:textId="77777777" w:rsidR="00B01D26" w:rsidRDefault="00B01D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</w:p>
    <w:p w14:paraId="47A954F9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Član 4.</w:t>
      </w:r>
    </w:p>
    <w:p w14:paraId="462DB916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 xml:space="preserve">U članu 16. stava (1) tačke a)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BA"/>
        </w:rPr>
        <w:t>iza riječi ''BPRV-a'' dodaju se riječi ''i sa računa u IPS BiH sistemu''.</w:t>
      </w:r>
    </w:p>
    <w:p w14:paraId="632258A8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7B012CD" w14:textId="77777777" w:rsidR="00B01D26" w:rsidRDefault="00B01D2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8CE2048" w14:textId="77777777" w:rsidR="00B01D26" w:rsidRDefault="00B01D2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6B953E2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lastRenderedPageBreak/>
        <w:t>Član 5.</w:t>
      </w:r>
    </w:p>
    <w:p w14:paraId="5ED3C3F7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članu 20. stav (1) iza riječi ''rezerve'' briše se veznik ''i'' i stavlja zarez, ostali dio teksta se nastavlja do tačke koja se briše i dodaju se riječi ''i račun banke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u IPS BiH sistemu, uz prethodni prenos salda na račun rezervi banke u KM.''.</w:t>
      </w:r>
    </w:p>
    <w:p w14:paraId="7D11C3C7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D909C76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stavu (2) iza riječi ''BPRV-a'' briše se tačka i dodaju riječi ''i račun banke u IPS BiH sistemu, uz prethodni prenos salda na račun rezervi banke u KM.''.</w:t>
      </w:r>
    </w:p>
    <w:p w14:paraId="1FCF1563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66744B7B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Član 6.</w:t>
      </w:r>
    </w:p>
    <w:p w14:paraId="1680A9B1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članu 22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. iza stava (3) dodaje se novi stav (4) koji glasi:</w:t>
      </w:r>
    </w:p>
    <w:p w14:paraId="60FAB661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0D33813B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''4) Banka kojoj je izdata dozvola za rad na osnovu statusnih promjena banke određenih entitetskim zakonima o bankama, može zahtijevati zadržavanje postojećeg računa u IPS BiH sistemu banke koja je subje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kt statusne promjene.''.</w:t>
      </w:r>
    </w:p>
    <w:p w14:paraId="0BF16DAF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8097D5C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Dosadašnji stavovi (4), (5), (6) i (7) postaju stavovi (5), (6), (7) i (8).</w:t>
      </w:r>
    </w:p>
    <w:p w14:paraId="2F1B0166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A116AC4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dosadašnjem stavu (5) koji postaje stav (6) ispred tačke a) dodaje se nova tačka a) koja glasi:</w:t>
      </w:r>
    </w:p>
    <w:p w14:paraId="4939AA55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4486382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''a) saldo na računima u IPS BiH sistemu banaka koje s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e spajaju/pripajaju, prenijeti na njihove račune rezervi u KM''.</w:t>
      </w:r>
    </w:p>
    <w:p w14:paraId="281E49E5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D059D99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Dosadašnje tačke a), b) i c) postaju tačke b), c) i d).</w:t>
      </w:r>
    </w:p>
    <w:p w14:paraId="4B7BD464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688FEA0D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U dosadašnjem stavu (6) koji postaje stav (7) ispred tačke a) dodaje se nova tačka a) koja glasi:</w:t>
      </w:r>
    </w:p>
    <w:p w14:paraId="7412D9DF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23D4876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''a) saldo računa u IPS BiH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sistemu banke koja se dijeli, odnosno čija imovina  i obaveze se odvajaju, prenijeti na njen račun rezervi u KM.''.</w:t>
      </w:r>
    </w:p>
    <w:p w14:paraId="54118180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EA1F2E7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Dosadašnje tačke a) i b) postaje tačke b) i c).</w:t>
      </w:r>
    </w:p>
    <w:p w14:paraId="65F054DE" w14:textId="77777777" w:rsidR="00B01D26" w:rsidRDefault="00B01D2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FF4B764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Član 7.</w:t>
      </w:r>
    </w:p>
    <w:p w14:paraId="7A2C62FF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(1) Ovo uputstvo stupa na snagu narednog dana od dana objavljivanja u „Službenom g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lasniku BiH“, a primjenjuje se od 20. 7. 2026. godine.</w:t>
      </w:r>
    </w:p>
    <w:p w14:paraId="13DED184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(2) Ovo uputstvo će se objaviti i u „Službenim novinama Federacije BiH“, „Službenom glasniku Republike Srpske“ i „Službenom glasniku Brčko distrikta Bosne i Hercegovine“.</w:t>
      </w:r>
    </w:p>
    <w:p w14:paraId="6618789D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3D7F9B3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F9319A0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694AE18B" w14:textId="77777777" w:rsidR="00B01D26" w:rsidRDefault="00A75E5C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/>
          <w:bCs/>
          <w:sz w:val="24"/>
          <w:szCs w:val="24"/>
          <w:lang w:val="bs-Latn-B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Predsjedavajuća</w:t>
      </w:r>
    </w:p>
    <w:p w14:paraId="78BB8A34" w14:textId="77777777" w:rsidR="00B01D26" w:rsidRDefault="00A75E5C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ab/>
        <w:t>Upravnog vijeća Centralne banke</w:t>
      </w:r>
    </w:p>
    <w:p w14:paraId="4DB1DEA2" w14:textId="77777777" w:rsidR="00B01D26" w:rsidRDefault="00A75E5C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/>
          <w:sz w:val="24"/>
          <w:szCs w:val="24"/>
          <w:lang w:val="bs-Latn-BA"/>
        </w:rPr>
        <w:t>Broj: UV-122-02-1-1024-5/26</w:t>
      </w:r>
      <w:r>
        <w:rPr>
          <w:rFonts w:ascii="Times New Roman" w:eastAsia="Times New Roman" w:hAnsi="Times New Roman"/>
          <w:sz w:val="24"/>
          <w:szCs w:val="24"/>
          <w:lang w:val="bs-Latn-B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Bosne i Hercegovine</w:t>
      </w:r>
    </w:p>
    <w:p w14:paraId="3BB6BC80" w14:textId="77777777" w:rsidR="00B01D26" w:rsidRDefault="00A75E5C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/>
          <w:sz w:val="24"/>
          <w:szCs w:val="24"/>
          <w:lang w:val="bs-Latn-BA"/>
        </w:rPr>
        <w:t>Sarajevo, 10.07.2026. godine</w:t>
      </w:r>
    </w:p>
    <w:p w14:paraId="6C6A578F" w14:textId="77777777" w:rsidR="00B01D26" w:rsidRDefault="00A75E5C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eastAsia="Times New Roman" w:hAnsi="Times New Roman"/>
          <w:bCs/>
          <w:sz w:val="24"/>
          <w:szCs w:val="24"/>
          <w:lang w:val="bs-Latn-B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bs-Latn-BA"/>
        </w:rPr>
        <w:t>GUVERNERKA</w:t>
      </w:r>
    </w:p>
    <w:p w14:paraId="46ADF9B7" w14:textId="77777777" w:rsidR="00B01D26" w:rsidRDefault="00A75E5C">
      <w:pPr>
        <w:tabs>
          <w:tab w:val="center" w:pos="7088"/>
        </w:tabs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/>
          <w:bCs/>
          <w:sz w:val="24"/>
          <w:szCs w:val="24"/>
          <w:lang w:val="bs-Latn-B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dr. Jasmina Selimović</w:t>
      </w:r>
    </w:p>
    <w:p w14:paraId="1B51C98F" w14:textId="77777777" w:rsidR="00B01D26" w:rsidRDefault="00B01D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s-Latn-BA"/>
        </w:rPr>
      </w:pPr>
    </w:p>
    <w:p w14:paraId="2BAE31E4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4BCC17B" w14:textId="77777777" w:rsidR="00B01D26" w:rsidRDefault="00B01D26">
      <w:pPr>
        <w:spacing w:after="0" w:line="240" w:lineRule="auto"/>
        <w:jc w:val="right"/>
        <w:rPr>
          <w:lang w:val="sr-Latn-BA"/>
        </w:rPr>
      </w:pPr>
    </w:p>
    <w:p w14:paraId="68577ABA" w14:textId="77777777" w:rsidR="00B01D26" w:rsidRDefault="00B01D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7F0C12C0" w14:textId="77777777" w:rsidR="00B01D26" w:rsidRDefault="00B01D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0D384025" w14:textId="77777777" w:rsidR="00B01D26" w:rsidRDefault="00B01D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4201909A" w14:textId="77777777" w:rsidR="00B01D26" w:rsidRDefault="00A75E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  <w:t>OBRAZAC 2</w:t>
      </w:r>
    </w:p>
    <w:p w14:paraId="51153085" w14:textId="77777777" w:rsidR="00B01D26" w:rsidRDefault="00B01D26">
      <w:pPr>
        <w:rPr>
          <w:lang w:val="sr-Latn-BA"/>
        </w:rPr>
      </w:pPr>
    </w:p>
    <w:p w14:paraId="34F35095" w14:textId="77777777" w:rsidR="00B01D26" w:rsidRDefault="00B01D26">
      <w:pPr>
        <w:rPr>
          <w:lang w:val="sr-Latn-BA"/>
        </w:rPr>
      </w:pPr>
    </w:p>
    <w:p w14:paraId="75673E0A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________________________________________________________________</w:t>
      </w:r>
    </w:p>
    <w:p w14:paraId="14C404A4" w14:textId="77777777" w:rsidR="00B01D26" w:rsidRDefault="00A75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Naziv nadležne organizacione jedinice Centralne banke kojoj se zahtjev podnosi</w:t>
      </w:r>
    </w:p>
    <w:p w14:paraId="3EF2B68F" w14:textId="77777777" w:rsidR="00B01D26" w:rsidRDefault="00B01D2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00526186" w14:textId="77777777" w:rsidR="00B01D26" w:rsidRDefault="00B01D2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7373EF6C" w14:textId="77777777" w:rsidR="00B01D26" w:rsidRDefault="00B01D2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41B506B6" w14:textId="77777777" w:rsidR="00B01D26" w:rsidRDefault="00A75E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  <w:t>Zahtjev za prenos sredstava s računa rezervi banke u KM na račun u IPS BiH sistemu</w:t>
      </w:r>
    </w:p>
    <w:p w14:paraId="58CF3B5F" w14:textId="77777777" w:rsidR="00B01D26" w:rsidRDefault="00B01D2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2125A1C0" w14:textId="77777777" w:rsidR="00B01D26" w:rsidRDefault="00B01D2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Latn-BA"/>
        </w:rPr>
      </w:pPr>
    </w:p>
    <w:p w14:paraId="3BBB0E5A" w14:textId="77777777" w:rsidR="00B01D26" w:rsidRDefault="00B01D26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222771A" w14:textId="77777777" w:rsidR="00B01D26" w:rsidRDefault="00A75E5C">
      <w:pPr>
        <w:numPr>
          <w:ilvl w:val="0"/>
          <w:numId w:val="1"/>
        </w:numPr>
        <w:tabs>
          <w:tab w:val="right" w:pos="8931"/>
        </w:tabs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Naziv banke: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Latn-BA"/>
        </w:rPr>
        <w:tab/>
      </w:r>
    </w:p>
    <w:p w14:paraId="4F3FE335" w14:textId="77777777" w:rsidR="00B01D26" w:rsidRDefault="00B01D26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60FC3C06" w14:textId="77777777" w:rsidR="00B01D26" w:rsidRDefault="00B01D26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7978EDE" w14:textId="77777777" w:rsidR="00B01D26" w:rsidRDefault="00A75E5C">
      <w:pPr>
        <w:numPr>
          <w:ilvl w:val="0"/>
          <w:numId w:val="1"/>
        </w:numPr>
        <w:tabs>
          <w:tab w:val="right" w:pos="8931"/>
        </w:tabs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Zahtje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v za izdvajanje:</w:t>
      </w:r>
    </w:p>
    <w:p w14:paraId="1C50A894" w14:textId="77777777" w:rsidR="00B01D26" w:rsidRDefault="00B01D26">
      <w:p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D5FE5A5" w14:textId="77777777" w:rsidR="00B01D26" w:rsidRDefault="00B01D26">
      <w:p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2F9C767" w14:textId="77777777" w:rsidR="00B01D26" w:rsidRDefault="00B01D26">
      <w:pPr>
        <w:tabs>
          <w:tab w:val="right" w:pos="8931"/>
        </w:tabs>
        <w:spacing w:after="0" w:line="240" w:lineRule="auto"/>
        <w:ind w:left="705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036399CE" w14:textId="77777777" w:rsidR="00B01D26" w:rsidRDefault="00A75E5C">
      <w:pPr>
        <w:numPr>
          <w:ilvl w:val="0"/>
          <w:numId w:val="2"/>
        </w:num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Datum i vrijeme izdvajanja: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Latn-BA"/>
        </w:rPr>
        <w:tab/>
      </w:r>
    </w:p>
    <w:p w14:paraId="1F103015" w14:textId="77777777" w:rsidR="00B01D26" w:rsidRDefault="00B01D26">
      <w:pPr>
        <w:tabs>
          <w:tab w:val="right" w:pos="8931"/>
        </w:tabs>
        <w:spacing w:after="0" w:line="240" w:lineRule="auto"/>
        <w:ind w:left="24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B114A9A" w14:textId="77777777" w:rsidR="00B01D26" w:rsidRDefault="00A75E5C">
      <w:pPr>
        <w:numPr>
          <w:ilvl w:val="0"/>
          <w:numId w:val="2"/>
        </w:num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Iznos izdvajanja: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Latn-BA"/>
        </w:rPr>
        <w:tab/>
      </w:r>
    </w:p>
    <w:p w14:paraId="7167DFE4" w14:textId="77777777" w:rsidR="00B01D26" w:rsidRDefault="00B01D26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90527E3" w14:textId="77777777" w:rsidR="00B01D26" w:rsidRDefault="00B01D26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5D80543" w14:textId="77777777" w:rsidR="00B01D26" w:rsidRDefault="00B01D26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B4E8DFE" w14:textId="77777777" w:rsidR="00B01D26" w:rsidRDefault="00A75E5C">
      <w:pPr>
        <w:tabs>
          <w:tab w:val="center" w:pos="4536"/>
          <w:tab w:val="center" w:pos="723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_______________________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>___________________________</w:t>
      </w:r>
    </w:p>
    <w:p w14:paraId="2FAA1B06" w14:textId="77777777" w:rsidR="00B01D26" w:rsidRDefault="00A75E5C">
      <w:pPr>
        <w:tabs>
          <w:tab w:val="center" w:pos="4536"/>
          <w:tab w:val="center" w:pos="7230"/>
        </w:tabs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Datum podnošenja zahtjeva: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>M.P.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>Potpis ovlaštene osobe</w:t>
      </w:r>
    </w:p>
    <w:p w14:paraId="2BDB6F2D" w14:textId="77777777" w:rsidR="00B01D26" w:rsidRDefault="00B01D26">
      <w:pPr>
        <w:rPr>
          <w:lang w:val="sr-Latn-BA"/>
        </w:rPr>
      </w:pPr>
    </w:p>
    <w:p w14:paraId="1C44DB74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8A3BD45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CA0C885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1F3988F6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D47F565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4C9E0E17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668F5F7F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54F6E7E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734EAC11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C2BEF47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2C874E3C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5DD12CA9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3CAB3992" w14:textId="77777777" w:rsidR="00B01D26" w:rsidRDefault="00B01D2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14:paraId="0FCC5847" w14:textId="77777777" w:rsidR="00B01D26" w:rsidRDefault="00B01D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val="sr-Latn-BA"/>
        </w:rPr>
      </w:pPr>
    </w:p>
    <w:p w14:paraId="2D636526" w14:textId="77777777" w:rsidR="00B01D26" w:rsidRDefault="00B01D26">
      <w:pPr>
        <w:rPr>
          <w:color w:val="FF0000"/>
          <w:lang w:val="sr-Latn-BA"/>
        </w:rPr>
      </w:pPr>
    </w:p>
    <w:p w14:paraId="592C35F9" w14:textId="77777777" w:rsidR="00B01D26" w:rsidRDefault="00B01D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101F8320" w14:textId="77777777" w:rsidR="00B01D26" w:rsidRDefault="00B01D26"/>
    <w:p w14:paraId="23F62B28" w14:textId="77777777" w:rsidR="00B01D26" w:rsidRDefault="00B01D26"/>
    <w:sectPr w:rsidR="00B01D26">
      <w:footerReference w:type="default" r:id="rId7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09301" w14:textId="77777777" w:rsidR="00A75E5C" w:rsidRDefault="00A75E5C">
      <w:pPr>
        <w:spacing w:after="0" w:line="240" w:lineRule="auto"/>
      </w:pPr>
      <w:r>
        <w:separator/>
      </w:r>
    </w:p>
  </w:endnote>
  <w:endnote w:type="continuationSeparator" w:id="0">
    <w:p w14:paraId="74340DF9" w14:textId="77777777" w:rsidR="00A75E5C" w:rsidRDefault="00A75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9902378"/>
      <w:docPartObj>
        <w:docPartGallery w:val="Page Numbers (Bottom of Page)"/>
        <w:docPartUnique/>
      </w:docPartObj>
    </w:sdtPr>
    <w:sdtEndPr/>
    <w:sdtContent>
      <w:p w14:paraId="63D7B49D" w14:textId="77777777" w:rsidR="00B01D26" w:rsidRDefault="00A75E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538C685" w14:textId="77777777" w:rsidR="00B01D26" w:rsidRDefault="00B01D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23DD3" w14:textId="77777777" w:rsidR="00A75E5C" w:rsidRDefault="00A75E5C">
      <w:pPr>
        <w:spacing w:after="0" w:line="240" w:lineRule="auto"/>
      </w:pPr>
      <w:r>
        <w:separator/>
      </w:r>
    </w:p>
  </w:footnote>
  <w:footnote w:type="continuationSeparator" w:id="0">
    <w:p w14:paraId="48A8EF18" w14:textId="77777777" w:rsidR="00A75E5C" w:rsidRDefault="00A75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47C9"/>
    <w:multiLevelType w:val="hybridMultilevel"/>
    <w:tmpl w:val="1EECB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E4C64"/>
    <w:multiLevelType w:val="hybridMultilevel"/>
    <w:tmpl w:val="2B0253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D26"/>
    <w:rsid w:val="00A75E5C"/>
    <w:rsid w:val="00B01D26"/>
    <w:rsid w:val="00E5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5ABD7"/>
  <w15:chartTrackingRefBased/>
  <w15:docId w15:val="{4A3C7DEC-8FAC-49FA-A7F2-862E93CA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Kadira K.</dc:creator>
  <cp:keywords/>
  <dc:description/>
  <cp:lastModifiedBy>Djemka Sahinpasic</cp:lastModifiedBy>
  <cp:revision>2</cp:revision>
  <dcterms:created xsi:type="dcterms:W3CDTF">2026-10-14T12:51:00Z</dcterms:created>
  <dcterms:modified xsi:type="dcterms:W3CDTF">2026-10-14T12:51:00Z</dcterms:modified>
</cp:coreProperties>
</file>