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3E9A9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На основу члана 7. тачка б) и чланова 36., 57. и 70. Закона о Централној банци Босне и Херцеговине („Службени гласник БиХ“, бр. 1/97, 29/02, 8/03, 13/03, 14/03, 9/05, 76/06 и 32/07) Управни одбор Централне банке Босне и Херцеговине, на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bs-Latn-BA"/>
        </w:rPr>
        <w:t xml:space="preserve">7.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сједници одржаној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10.7.2026.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године, доноси </w:t>
      </w:r>
    </w:p>
    <w:p w14:paraId="0327F7B4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2F5658E2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УПУТСТВО</w:t>
      </w:r>
    </w:p>
    <w:p w14:paraId="1E9C9B31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о  допунама Упутства за рад по рачуну резерви банака</w:t>
      </w:r>
    </w:p>
    <w:p w14:paraId="78FA5D0C" w14:textId="77777777" w:rsidR="009E22A9" w:rsidRDefault="009E22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</w:p>
    <w:p w14:paraId="37D082AE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Члан 1.</w:t>
      </w:r>
    </w:p>
    <w:p w14:paraId="553227A6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У Упутству за рад по рачуну резерви банака („Службени гласник БиХ“, број: 61/23)  у члану 6. тачке а) иза ријечи ''банке'' додају се ријечи ''у КМ'' а даљни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 xml:space="preserve"> текст је непромијењен.</w:t>
      </w:r>
    </w:p>
    <w:p w14:paraId="0027EE5D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</w:p>
    <w:p w14:paraId="16F01E36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Иза тачке а) додаје се нова тачка б) која гласи:</w:t>
      </w:r>
    </w:p>
    <w:p w14:paraId="14C3A87B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''б) са/на рачуна резерви банке у КМ на/са рачун у инстант платном систему Босне и Херцеговине (скраћено: ИПС БиХ).''.</w:t>
      </w:r>
    </w:p>
    <w:p w14:paraId="312334A2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</w:p>
    <w:p w14:paraId="2EA6EE7F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Досадашње тачке б), ц) и д) постају тачке ц), д) и е).</w:t>
      </w:r>
    </w:p>
    <w:p w14:paraId="55183A4E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</w:p>
    <w:p w14:paraId="1D8196B5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Члан 2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.</w:t>
      </w:r>
    </w:p>
    <w:p w14:paraId="0F7F6577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Иза члана 9. додаје се члан 9а. који гласи:</w:t>
      </w:r>
    </w:p>
    <w:p w14:paraId="25643330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''Члан 9а.</w:t>
      </w:r>
    </w:p>
    <w:p w14:paraId="100C91AE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 xml:space="preserve">(Пренос средстава са/на рачун резерви банке у КМ на/са рачун у </w:t>
      </w:r>
      <w:bookmarkStart w:id="0" w:name="_Hlk233377105"/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 xml:space="preserve">ИПС БиХ </w:t>
      </w:r>
      <w:bookmarkEnd w:id="0"/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систему)</w:t>
      </w:r>
    </w:p>
    <w:p w14:paraId="4D3D8080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(1) Пренос средстава са/на рачун резерви банке у КМ на/са рачун у ИПС БиХ систему може се вршити сваког радног дана Цен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тралне банке у складу с правилима рада ИПС БиХ система.</w:t>
      </w:r>
    </w:p>
    <w:p w14:paraId="4B77827F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(2) Захтјев за пренос средстава са рачуна резерви у КМ банке на рачун у ИПС БиХ систему банка подноси на Обрасцу 2, који је саставни дио овог упутства.</w:t>
      </w:r>
    </w:p>
    <w:p w14:paraId="42D60D5D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(3) Захтјев из става (2) овог члана, овјерен печ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атом и потписан од стране овлаштене особе из члана 4. овог упутства, доставља се надлежној организационој јединици Централне банке у којој се води рачун резерви електронским путем.</w:t>
      </w:r>
    </w:p>
    <w:p w14:paraId="28CB90B6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(4) Пренос средстава са рачуна у ИПС БиХ систему на рачун резерви у КМ банк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 xml:space="preserve">а врши упућивањем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Latn-CS"/>
        </w:rPr>
        <w:t xml:space="preserve">SWIFT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 xml:space="preserve">поруке у ИПС БиХ систем, чиме се повећава стање рачуна резерви у КМ. Изузетно, у току дана на начин прописан правилима рада ИПС БиХ система, пренос средстава може извршити Централна банка, на основу писаног захтјева банке за поврат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средстава поднесеног надлежној организационој јединици Централне банке.</w:t>
      </w:r>
    </w:p>
    <w:p w14:paraId="247B6D7C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(5) Средства која се налазе на рачуну ИПС БиХ система према пресјеку на крају радног дана БПРВ-а у 16:00 сати се не преносе на рачун резерви банке у КМ, али се урачунавају у укупна сре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дства на рачуну резерви у КМ, за праћење и обрачун испуњења обавезне резерве.''</w:t>
      </w:r>
    </w:p>
    <w:p w14:paraId="2E23FFF2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</w:p>
    <w:p w14:paraId="361EAED9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Члан 3.</w:t>
      </w:r>
    </w:p>
    <w:p w14:paraId="52267CB1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У члану 15. тачке а) иза ријечи ''БПРВ-а'' додају се нове ријечи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''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и са рачуна у ИПС БиХ систему''.</w:t>
      </w:r>
    </w:p>
    <w:p w14:paraId="298A858B" w14:textId="77777777" w:rsidR="009E22A9" w:rsidRDefault="009E22A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</w:p>
    <w:p w14:paraId="4231E6E9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Члан 4.</w:t>
      </w:r>
    </w:p>
    <w:p w14:paraId="0F744214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 xml:space="preserve">У члану 16. става (1) тачке а) иза ријечи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val="sr-Cyrl-CS"/>
        </w:rPr>
        <w:t>''БПРВ-а'' додају се ријечи ''и са рачуна у ИПС БиХ систему''.</w:t>
      </w:r>
    </w:p>
    <w:p w14:paraId="7A17AD0A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7956462D" w14:textId="77777777" w:rsidR="009E22A9" w:rsidRDefault="009E22A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7DCF1BC3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lastRenderedPageBreak/>
        <w:t>Члан 5.</w:t>
      </w:r>
    </w:p>
    <w:p w14:paraId="0D690BF1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У члану 20. став (1) иза ријечи ''резерве'' брише се везник ''и'' и ставља зарез, остали дио текста се наставља до тачке која се брише и додају се ријечи ''и рачун банке у ИПС БиХ сис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тему, уз претходни пренос салда на рачун резерви банке у КМ.''.</w:t>
      </w:r>
    </w:p>
    <w:p w14:paraId="11FBD905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05C15EB3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У ставу (2) иза ријечи ''БПРВ-а'' брише се тачка и додају ријечи ''и рачун банке у ИПС БиХ систему, уз претходни пренос салда на рачун резерви банке у КМ.''.</w:t>
      </w:r>
    </w:p>
    <w:p w14:paraId="665AB03F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40285C12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Члан 6.</w:t>
      </w:r>
    </w:p>
    <w:p w14:paraId="6760E9B1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У члану 22. иза става (3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) додаје се нови став (4) који гласи:</w:t>
      </w:r>
    </w:p>
    <w:p w14:paraId="0BF20C43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5FCD1B76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''4) Банка којој је издата дозвола за рад на основу статусних промјена банке одређених ентитетским законима о банкама, може захтијевати задржавање постојећег рачуна у ИПС БиХ систему банке која је субјект статусне про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мјене.''.</w:t>
      </w:r>
    </w:p>
    <w:p w14:paraId="5AA375C0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4BE93891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Досадашњи ставови (4), (5), (6) и (7) постају ставови (5), (6), (7) и (8).</w:t>
      </w:r>
    </w:p>
    <w:p w14:paraId="4D2BE924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289BFB72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У досадашњем ставу (5) који постаје став (6) испред тачке а) додаје се нова тачка а) која гласи:</w:t>
      </w:r>
    </w:p>
    <w:p w14:paraId="030A1770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3531E10E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''а) салдо на рачунима у ИПС БиХ систему банака које се спајају/припаја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ју, пренијети на њихове рачуне резерви у КМ''.</w:t>
      </w:r>
    </w:p>
    <w:p w14:paraId="5593A6DC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1C752F6C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Досадашње тачке а), б) и ц) постају тачке б), ц) и д).</w:t>
      </w:r>
    </w:p>
    <w:p w14:paraId="56A9127B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2F36E721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У досадашњем ставу (6) који постаје став (7) испред тачке а) додаје се нова тачка а) која гласи:</w:t>
      </w:r>
    </w:p>
    <w:p w14:paraId="684DACC9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06EA8605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''а) салдо рачуна у ИПС БиХ систему банке која се дије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ли, односно чија имовина  и обавезе се одвајају, пренијети на њен рачун резерви у КМ.''.</w:t>
      </w:r>
    </w:p>
    <w:p w14:paraId="6E242FFA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7D517291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Досадашње тачке а) и б) постаје тачке б) и ц).</w:t>
      </w:r>
    </w:p>
    <w:p w14:paraId="38A5227B" w14:textId="77777777" w:rsidR="009E22A9" w:rsidRDefault="009E22A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3228A1A0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Члан 7.</w:t>
      </w:r>
    </w:p>
    <w:p w14:paraId="5BCD41E7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(1) Ово упутство ступа на снагу наредног дана од дана објављивања у „Службеном гласнику БиХ“, 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примјењује се од 20. 7. 2026. године.</w:t>
      </w:r>
    </w:p>
    <w:p w14:paraId="6C661F65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(2) Ово упутство ће се објавити и у „Службеним новинама Федерације БиХ“, „Службеном гласнику Републике Српске“ и „Службеном гласнику Брчко дистрикта Босне и Херцеговине“.</w:t>
      </w:r>
    </w:p>
    <w:p w14:paraId="24CF55C9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411ACFAB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3C9DB02F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087CC57B" w14:textId="77777777" w:rsidR="009E22A9" w:rsidRDefault="005F698F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b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/>
          <w:bCs/>
          <w:noProof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CS"/>
        </w:rPr>
        <w:t>Предсједавајућа</w:t>
      </w:r>
    </w:p>
    <w:p w14:paraId="35B0C152" w14:textId="77777777" w:rsidR="009E22A9" w:rsidRDefault="005F698F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CS"/>
        </w:rPr>
        <w:tab/>
        <w:t xml:space="preserve">Управног одбора </w:t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CS"/>
        </w:rPr>
        <w:t>Централне банке</w:t>
      </w:r>
    </w:p>
    <w:p w14:paraId="58F5451F" w14:textId="77777777" w:rsidR="009E22A9" w:rsidRDefault="005F698F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b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Број: УВ-</w:t>
      </w:r>
      <w:r>
        <w:rPr>
          <w:rFonts w:ascii="Times New Roman" w:eastAsia="Times New Roman" w:hAnsi="Times New Roman"/>
          <w:sz w:val="24"/>
          <w:szCs w:val="24"/>
          <w:lang w:val="bs-Latn-BA"/>
        </w:rPr>
        <w:t>122-02-1-1024-5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/26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CS"/>
        </w:rPr>
        <w:t>Босне и Херцеговине</w:t>
      </w:r>
    </w:p>
    <w:p w14:paraId="5469AA66" w14:textId="77777777" w:rsidR="009E22A9" w:rsidRDefault="005F698F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Сарајево, </w:t>
      </w:r>
      <w:r>
        <w:rPr>
          <w:rFonts w:ascii="Times New Roman" w:eastAsia="Times New Roman" w:hAnsi="Times New Roman"/>
          <w:noProof/>
          <w:sz w:val="24"/>
          <w:szCs w:val="24"/>
          <w:lang w:val="bs-Latn-BA"/>
        </w:rPr>
        <w:t>10.07.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>2026. године</w:t>
      </w:r>
    </w:p>
    <w:p w14:paraId="74BAF9B9" w14:textId="77777777" w:rsidR="009E22A9" w:rsidRDefault="005F698F">
      <w:pPr>
        <w:tabs>
          <w:tab w:val="center" w:pos="7088"/>
        </w:tabs>
        <w:spacing w:after="0" w:line="240" w:lineRule="auto"/>
        <w:rPr>
          <w:rFonts w:ascii="Times New Roman" w:eastAsia="Times New Roman" w:hAnsi="Times New Roman"/>
          <w:b/>
          <w:bCs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/>
          <w:bCs/>
          <w:noProof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CS"/>
        </w:rPr>
        <w:t>ГУВЕРНЕРКА</w:t>
      </w:r>
    </w:p>
    <w:p w14:paraId="440B12E9" w14:textId="77777777" w:rsidR="009E22A9" w:rsidRDefault="005F698F">
      <w:pPr>
        <w:tabs>
          <w:tab w:val="center" w:pos="7088"/>
        </w:tabs>
        <w:spacing w:after="0" w:line="240" w:lineRule="auto"/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/>
          <w:bCs/>
          <w:noProof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CS"/>
        </w:rPr>
        <w:t>др Јасмина Селимовић</w:t>
      </w:r>
    </w:p>
    <w:p w14:paraId="77E15347" w14:textId="77777777" w:rsidR="009E22A9" w:rsidRDefault="009E22A9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</w:pPr>
    </w:p>
    <w:p w14:paraId="1A44B472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58CB3162" w14:textId="77777777" w:rsidR="009E22A9" w:rsidRDefault="009E22A9">
      <w:pPr>
        <w:spacing w:after="0" w:line="240" w:lineRule="auto"/>
        <w:jc w:val="right"/>
        <w:rPr>
          <w:noProof/>
          <w:lang w:val="sr-Cyrl-CS"/>
        </w:rPr>
      </w:pPr>
    </w:p>
    <w:p w14:paraId="063270BF" w14:textId="77777777" w:rsidR="009E22A9" w:rsidRDefault="009E22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</w:p>
    <w:p w14:paraId="581BF154" w14:textId="77777777" w:rsidR="009E22A9" w:rsidRDefault="009E22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</w:p>
    <w:p w14:paraId="43060838" w14:textId="77777777" w:rsidR="009E22A9" w:rsidRDefault="009E22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</w:p>
    <w:p w14:paraId="59762AFA" w14:textId="77777777" w:rsidR="009E22A9" w:rsidRDefault="005F698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  <w:t>ОБРАЗАЦ 2</w:t>
      </w:r>
    </w:p>
    <w:p w14:paraId="255BA279" w14:textId="77777777" w:rsidR="009E22A9" w:rsidRDefault="009E22A9">
      <w:pPr>
        <w:rPr>
          <w:noProof/>
          <w:lang w:val="sr-Cyrl-CS"/>
        </w:rPr>
      </w:pPr>
    </w:p>
    <w:p w14:paraId="4774B3C7" w14:textId="77777777" w:rsidR="009E22A9" w:rsidRDefault="009E22A9">
      <w:pPr>
        <w:rPr>
          <w:noProof/>
          <w:lang w:val="sr-Cyrl-CS"/>
        </w:rPr>
      </w:pPr>
    </w:p>
    <w:p w14:paraId="6321BF7E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________________________________________________________________</w:t>
      </w:r>
    </w:p>
    <w:p w14:paraId="20BC3BB0" w14:textId="77777777" w:rsidR="009E22A9" w:rsidRDefault="005F69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Назив надлежне организационе јединице Централне банке којој се захтјев подноси</w:t>
      </w:r>
    </w:p>
    <w:p w14:paraId="704A8C87" w14:textId="77777777" w:rsidR="009E22A9" w:rsidRDefault="009E22A9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</w:p>
    <w:p w14:paraId="76FDFCB8" w14:textId="77777777" w:rsidR="009E22A9" w:rsidRDefault="009E22A9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</w:p>
    <w:p w14:paraId="08D50B6B" w14:textId="77777777" w:rsidR="009E22A9" w:rsidRDefault="009E22A9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</w:p>
    <w:p w14:paraId="7023C2FD" w14:textId="77777777" w:rsidR="009E22A9" w:rsidRDefault="005F69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  <w:t>Захтјев за пренос средстава с рачуна резерви банке у КМ на рачун у ИПС БиХ систему</w:t>
      </w:r>
    </w:p>
    <w:p w14:paraId="26FC49D1" w14:textId="77777777" w:rsidR="009E22A9" w:rsidRDefault="009E22A9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</w:p>
    <w:p w14:paraId="37A88B9A" w14:textId="77777777" w:rsidR="009E22A9" w:rsidRDefault="009E22A9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sr-Cyrl-CS"/>
        </w:rPr>
      </w:pPr>
    </w:p>
    <w:p w14:paraId="58006105" w14:textId="77777777" w:rsidR="009E22A9" w:rsidRDefault="009E22A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2196E0FF" w14:textId="77777777" w:rsidR="009E22A9" w:rsidRDefault="005F698F">
      <w:pPr>
        <w:numPr>
          <w:ilvl w:val="0"/>
          <w:numId w:val="1"/>
        </w:numPr>
        <w:tabs>
          <w:tab w:val="right" w:pos="8931"/>
        </w:tabs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Назив банке: </w: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sr-Cyrl-CS"/>
        </w:rPr>
        <w:tab/>
      </w:r>
    </w:p>
    <w:p w14:paraId="34426ADB" w14:textId="77777777" w:rsidR="009E22A9" w:rsidRDefault="009E22A9">
      <w:pPr>
        <w:tabs>
          <w:tab w:val="right" w:pos="893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730A33B0" w14:textId="77777777" w:rsidR="009E22A9" w:rsidRDefault="009E22A9">
      <w:pPr>
        <w:tabs>
          <w:tab w:val="right" w:pos="893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696DE8DC" w14:textId="77777777" w:rsidR="009E22A9" w:rsidRDefault="005F698F">
      <w:pPr>
        <w:numPr>
          <w:ilvl w:val="0"/>
          <w:numId w:val="1"/>
        </w:numPr>
        <w:tabs>
          <w:tab w:val="right" w:pos="8931"/>
        </w:tabs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Захтјев за издвајање:</w:t>
      </w:r>
    </w:p>
    <w:p w14:paraId="388B3EED" w14:textId="77777777" w:rsidR="009E22A9" w:rsidRDefault="009E22A9">
      <w:pPr>
        <w:tabs>
          <w:tab w:val="right" w:pos="8931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50F9DF5E" w14:textId="77777777" w:rsidR="009E22A9" w:rsidRDefault="009E22A9">
      <w:pPr>
        <w:tabs>
          <w:tab w:val="right" w:pos="8931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1CFAE7C0" w14:textId="77777777" w:rsidR="009E22A9" w:rsidRDefault="009E22A9">
      <w:pPr>
        <w:tabs>
          <w:tab w:val="right" w:pos="8931"/>
        </w:tabs>
        <w:spacing w:after="0" w:line="240" w:lineRule="auto"/>
        <w:ind w:left="705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609978FB" w14:textId="77777777" w:rsidR="009E22A9" w:rsidRDefault="005F698F">
      <w:pPr>
        <w:numPr>
          <w:ilvl w:val="0"/>
          <w:numId w:val="2"/>
        </w:numPr>
        <w:tabs>
          <w:tab w:val="right" w:pos="8931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Датум и вријеме издвајања: </w: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sr-Cyrl-CS"/>
        </w:rPr>
        <w:tab/>
      </w:r>
    </w:p>
    <w:p w14:paraId="7AC312EA" w14:textId="77777777" w:rsidR="009E22A9" w:rsidRDefault="009E22A9">
      <w:pPr>
        <w:tabs>
          <w:tab w:val="right" w:pos="8931"/>
        </w:tabs>
        <w:spacing w:after="0" w:line="240" w:lineRule="auto"/>
        <w:ind w:left="240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28B9A421" w14:textId="77777777" w:rsidR="009E22A9" w:rsidRDefault="005F698F">
      <w:pPr>
        <w:tabs>
          <w:tab w:val="right" w:pos="8931"/>
        </w:tabs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б)  Износ издвајања: </w:t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sr-Cyrl-CS"/>
        </w:rPr>
        <w:tab/>
      </w:r>
    </w:p>
    <w:p w14:paraId="74DA490C" w14:textId="77777777" w:rsidR="009E22A9" w:rsidRDefault="009E22A9">
      <w:pPr>
        <w:tabs>
          <w:tab w:val="right" w:pos="893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75314100" w14:textId="77777777" w:rsidR="009E22A9" w:rsidRDefault="009E22A9">
      <w:pPr>
        <w:tabs>
          <w:tab w:val="right" w:pos="8931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7D978FB6" w14:textId="77777777" w:rsidR="009E22A9" w:rsidRDefault="009E22A9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3A713CEB" w14:textId="77777777" w:rsidR="009E22A9" w:rsidRDefault="005F698F">
      <w:pPr>
        <w:tabs>
          <w:tab w:val="center" w:pos="4536"/>
          <w:tab w:val="center" w:pos="7230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_______________________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ab/>
        <w:t>___________________________</w:t>
      </w:r>
    </w:p>
    <w:p w14:paraId="253ACA55" w14:textId="77777777" w:rsidR="009E22A9" w:rsidRDefault="005F698F">
      <w:pPr>
        <w:tabs>
          <w:tab w:val="center" w:pos="4536"/>
          <w:tab w:val="center" w:pos="7230"/>
        </w:tabs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Датум подношења захтјева: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ab/>
        <w:t>М.П.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ab/>
        <w:t>Потпис овлаштеног лица</w:t>
      </w:r>
    </w:p>
    <w:p w14:paraId="5B70D2E1" w14:textId="77777777" w:rsidR="009E22A9" w:rsidRDefault="009E22A9">
      <w:pPr>
        <w:rPr>
          <w:noProof/>
          <w:lang w:val="sr-Cyrl-CS"/>
        </w:rPr>
      </w:pPr>
    </w:p>
    <w:p w14:paraId="1256DDD4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2988CA8F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7FCFA0CB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5B588B93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6EEF5BBE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6F9F83F4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55961243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79478075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47180CD4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00B0F278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1F5283B8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3B93DE12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32BB2EAC" w14:textId="77777777" w:rsidR="009E22A9" w:rsidRDefault="009E22A9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14:paraId="51FA3B46" w14:textId="77777777" w:rsidR="009E22A9" w:rsidRDefault="009E22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  <w:lang w:val="sr-Cyrl-CS"/>
        </w:rPr>
      </w:pPr>
    </w:p>
    <w:p w14:paraId="07C0CE84" w14:textId="77777777" w:rsidR="009E22A9" w:rsidRDefault="009E22A9">
      <w:pPr>
        <w:rPr>
          <w:noProof/>
          <w:lang w:val="sr-Cyrl-CS"/>
        </w:rPr>
      </w:pPr>
    </w:p>
    <w:sectPr w:rsidR="009E22A9">
      <w:footerReference w:type="default" r:id="rId7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B8FC6" w14:textId="77777777" w:rsidR="005F698F" w:rsidRDefault="005F698F">
      <w:pPr>
        <w:spacing w:after="0" w:line="240" w:lineRule="auto"/>
      </w:pPr>
      <w:r>
        <w:separator/>
      </w:r>
    </w:p>
  </w:endnote>
  <w:endnote w:type="continuationSeparator" w:id="0">
    <w:p w14:paraId="3E578261" w14:textId="77777777" w:rsidR="005F698F" w:rsidRDefault="005F6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9902378"/>
      <w:docPartObj>
        <w:docPartGallery w:val="Page Numbers (Bottom of Page)"/>
        <w:docPartUnique/>
      </w:docPartObj>
    </w:sdtPr>
    <w:sdtEndPr/>
    <w:sdtContent>
      <w:p w14:paraId="6D48DFD4" w14:textId="77777777" w:rsidR="009E22A9" w:rsidRDefault="005F698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FBFC5D3" w14:textId="77777777" w:rsidR="009E22A9" w:rsidRDefault="009E2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8B69B" w14:textId="77777777" w:rsidR="005F698F" w:rsidRDefault="005F698F">
      <w:pPr>
        <w:spacing w:after="0" w:line="240" w:lineRule="auto"/>
      </w:pPr>
      <w:r>
        <w:separator/>
      </w:r>
    </w:p>
  </w:footnote>
  <w:footnote w:type="continuationSeparator" w:id="0">
    <w:p w14:paraId="5EC144F1" w14:textId="77777777" w:rsidR="005F698F" w:rsidRDefault="005F6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047C9"/>
    <w:multiLevelType w:val="hybridMultilevel"/>
    <w:tmpl w:val="1EECBB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CE4C64"/>
    <w:multiLevelType w:val="hybridMultilevel"/>
    <w:tmpl w:val="2B0253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2A9"/>
    <w:rsid w:val="005F698F"/>
    <w:rsid w:val="009E22A9"/>
    <w:rsid w:val="00F6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6B0D0"/>
  <w15:chartTrackingRefBased/>
  <w15:docId w15:val="{4A3C7DEC-8FAC-49FA-A7F2-862E93CAC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Kadira K.</dc:creator>
  <cp:keywords/>
  <dc:description/>
  <cp:lastModifiedBy>Djemka Sahinpasic</cp:lastModifiedBy>
  <cp:revision>2</cp:revision>
  <dcterms:created xsi:type="dcterms:W3CDTF">2026-10-14T12:50:00Z</dcterms:created>
  <dcterms:modified xsi:type="dcterms:W3CDTF">2026-10-14T12:50:00Z</dcterms:modified>
</cp:coreProperties>
</file>